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A36A2A" w14:textId="77777777" w:rsidR="00BB461C" w:rsidRDefault="00BB461C" w:rsidP="000420F8">
      <w:pPr>
        <w:spacing w:after="0" w:line="240" w:lineRule="auto"/>
        <w:rPr>
          <w:rFonts w:cstheme="minorHAnsi"/>
          <w:b/>
          <w:bCs/>
        </w:rPr>
      </w:pPr>
    </w:p>
    <w:p w14:paraId="674F1682" w14:textId="4C01ACFE" w:rsidR="00BB461C" w:rsidRDefault="00BB461C" w:rsidP="000420F8">
      <w:pPr>
        <w:spacing w:after="0" w:line="240" w:lineRule="auto"/>
        <w:rPr>
          <w:rFonts w:cstheme="minorHAnsi"/>
          <w:b/>
          <w:bCs/>
        </w:rPr>
      </w:pPr>
      <w:r>
        <w:rPr>
          <w:noProof/>
        </w:rPr>
        <w:drawing>
          <wp:inline distT="0" distB="0" distL="0" distR="0" wp14:anchorId="39422E5D" wp14:editId="2E70EF5F">
            <wp:extent cx="5989320" cy="4219988"/>
            <wp:effectExtent l="0" t="0" r="0" b="9525"/>
            <wp:docPr id="1285705951" name="Grafik 1" descr="Ein Bild, das Text, Kleidung, Menschliches Gesicht, Po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05951" name="Grafik 1" descr="Ein Bild, das Text, Kleidung, Menschliches Gesicht, Poster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9733" cy="4227325"/>
                    </a:xfrm>
                    <a:prstGeom prst="rect">
                      <a:avLst/>
                    </a:prstGeom>
                    <a:noFill/>
                    <a:ln>
                      <a:noFill/>
                    </a:ln>
                  </pic:spPr>
                </pic:pic>
              </a:graphicData>
            </a:graphic>
          </wp:inline>
        </w:drawing>
      </w:r>
    </w:p>
    <w:p w14:paraId="2D13013A" w14:textId="77777777" w:rsidR="00BB461C" w:rsidRDefault="00BB461C" w:rsidP="000420F8">
      <w:pPr>
        <w:spacing w:after="0" w:line="240" w:lineRule="auto"/>
        <w:rPr>
          <w:rFonts w:cstheme="minorHAnsi"/>
          <w:b/>
          <w:bCs/>
        </w:rPr>
      </w:pPr>
    </w:p>
    <w:p w14:paraId="5A36EF61" w14:textId="77777777" w:rsidR="00CB1402" w:rsidRDefault="00CB1402" w:rsidP="000420F8">
      <w:pPr>
        <w:spacing w:after="0" w:line="240" w:lineRule="auto"/>
        <w:rPr>
          <w:rFonts w:cstheme="minorHAnsi"/>
          <w:b/>
          <w:bCs/>
        </w:rPr>
      </w:pPr>
    </w:p>
    <w:p w14:paraId="4BC66562" w14:textId="4673503C" w:rsidR="000420F8" w:rsidRDefault="00BB461C" w:rsidP="000420F8">
      <w:pPr>
        <w:spacing w:after="0" w:line="240" w:lineRule="auto"/>
        <w:rPr>
          <w:rFonts w:cstheme="minorHAnsi"/>
          <w:b/>
          <w:bCs/>
          <w:sz w:val="28"/>
          <w:szCs w:val="28"/>
        </w:rPr>
      </w:pPr>
      <w:r w:rsidRPr="00BB461C">
        <w:rPr>
          <w:rFonts w:cstheme="minorHAnsi"/>
          <w:b/>
          <w:bCs/>
          <w:sz w:val="28"/>
          <w:szCs w:val="28"/>
        </w:rPr>
        <w:t xml:space="preserve">Der Musicalklassiker </w:t>
      </w:r>
      <w:r w:rsidR="00E0185F" w:rsidRPr="00BB461C">
        <w:rPr>
          <w:rFonts w:cstheme="minorHAnsi"/>
          <w:b/>
          <w:bCs/>
          <w:sz w:val="28"/>
          <w:szCs w:val="28"/>
        </w:rPr>
        <w:t>auf der Felsenbühne Staatz!</w:t>
      </w:r>
    </w:p>
    <w:p w14:paraId="45F75F54" w14:textId="77777777" w:rsidR="00CB1402" w:rsidRPr="00BB461C" w:rsidRDefault="00CB1402" w:rsidP="000420F8">
      <w:pPr>
        <w:spacing w:after="0" w:line="240" w:lineRule="auto"/>
        <w:rPr>
          <w:rFonts w:cstheme="minorHAnsi"/>
          <w:b/>
          <w:bCs/>
          <w:sz w:val="28"/>
          <w:szCs w:val="28"/>
        </w:rPr>
      </w:pPr>
    </w:p>
    <w:p w14:paraId="57704739" w14:textId="0C86B001" w:rsidR="00BB461C" w:rsidRPr="00CB1402" w:rsidRDefault="00BB461C" w:rsidP="00CB1402">
      <w:pPr>
        <w:spacing w:after="120"/>
        <w:rPr>
          <w:rFonts w:cstheme="minorHAnsi"/>
          <w:color w:val="000000"/>
          <w:sz w:val="24"/>
          <w:szCs w:val="24"/>
        </w:rPr>
      </w:pPr>
      <w:r w:rsidRPr="00CB1402">
        <w:rPr>
          <w:rFonts w:cstheme="minorHAnsi"/>
          <w:color w:val="000000"/>
          <w:sz w:val="24"/>
          <w:szCs w:val="24"/>
        </w:rPr>
        <w:t>Mit dem Musical-Welterfolg EVITA kehrt eines der bekanntesten und erfolgreichsten Werke des Autorenteams Andrew Lloyd Webber und Tim Rice (</w:t>
      </w:r>
      <w:r w:rsidR="00516ECE">
        <w:rPr>
          <w:rFonts w:cstheme="minorHAnsi"/>
          <w:color w:val="000000"/>
          <w:sz w:val="24"/>
          <w:szCs w:val="24"/>
        </w:rPr>
        <w:t xml:space="preserve">gemeinsam </w:t>
      </w:r>
      <w:r w:rsidRPr="00CB1402">
        <w:rPr>
          <w:rFonts w:cstheme="minorHAnsi"/>
          <w:color w:val="000000"/>
          <w:sz w:val="24"/>
          <w:szCs w:val="24"/>
        </w:rPr>
        <w:t xml:space="preserve">schufen </w:t>
      </w:r>
      <w:r w:rsidR="00516ECE">
        <w:rPr>
          <w:rFonts w:cstheme="minorHAnsi"/>
          <w:color w:val="000000"/>
          <w:sz w:val="24"/>
          <w:szCs w:val="24"/>
        </w:rPr>
        <w:t xml:space="preserve">sie </w:t>
      </w:r>
      <w:r w:rsidRPr="00CB1402">
        <w:rPr>
          <w:rFonts w:cstheme="minorHAnsi"/>
          <w:color w:val="000000"/>
          <w:sz w:val="24"/>
          <w:szCs w:val="24"/>
        </w:rPr>
        <w:t xml:space="preserve">u.a. auch die Musicals Jesus Christ Superstar und Joseph &amp; The </w:t>
      </w:r>
      <w:proofErr w:type="spellStart"/>
      <w:r w:rsidRPr="00CB1402">
        <w:rPr>
          <w:rFonts w:cstheme="minorHAnsi"/>
          <w:color w:val="000000"/>
          <w:sz w:val="24"/>
          <w:szCs w:val="24"/>
        </w:rPr>
        <w:t>Amazing</w:t>
      </w:r>
      <w:proofErr w:type="spellEnd"/>
      <w:r w:rsidRPr="00CB1402">
        <w:rPr>
          <w:rFonts w:cstheme="minorHAnsi"/>
          <w:color w:val="000000"/>
          <w:sz w:val="24"/>
          <w:szCs w:val="24"/>
        </w:rPr>
        <w:t xml:space="preserve"> Technicolor </w:t>
      </w:r>
      <w:proofErr w:type="spellStart"/>
      <w:r w:rsidRPr="00CB1402">
        <w:rPr>
          <w:rFonts w:cstheme="minorHAnsi"/>
          <w:color w:val="000000"/>
          <w:sz w:val="24"/>
          <w:szCs w:val="24"/>
        </w:rPr>
        <w:t>Dreamcoat</w:t>
      </w:r>
      <w:proofErr w:type="spellEnd"/>
      <w:r w:rsidRPr="00CB1402">
        <w:rPr>
          <w:rFonts w:cstheme="minorHAnsi"/>
          <w:color w:val="000000"/>
          <w:sz w:val="24"/>
          <w:szCs w:val="24"/>
        </w:rPr>
        <w:t xml:space="preserve">) zurück auf die Felsenbühne Staatz. </w:t>
      </w:r>
    </w:p>
    <w:p w14:paraId="1CC399BD" w14:textId="43FA383F" w:rsidR="00CB1402" w:rsidRPr="00CB1402" w:rsidRDefault="00BB461C" w:rsidP="00CB1402">
      <w:pPr>
        <w:spacing w:after="120"/>
        <w:rPr>
          <w:rFonts w:cstheme="minorHAnsi"/>
          <w:color w:val="000000"/>
          <w:sz w:val="24"/>
          <w:szCs w:val="24"/>
        </w:rPr>
      </w:pPr>
      <w:r w:rsidRPr="00CB1402">
        <w:rPr>
          <w:rFonts w:cstheme="minorHAnsi"/>
          <w:color w:val="000000"/>
          <w:sz w:val="24"/>
          <w:szCs w:val="24"/>
        </w:rPr>
        <w:t xml:space="preserve">Das Musical EVITA erzählt die spannende und dramatische Geschichte vom Aufstieg der jungen Schauspielerin Eva Duarte zur späteren Gattin des argentinischen Präsidenten Juan Perón und zur „Primera Dama“ Argentiniens.  Die Autoren schufen für dieses Werk einige ihrer erfolgreichsten und schönsten Lieder, wie „High Flying, Adored/Jung, schön und geliebt“, „Oh </w:t>
      </w:r>
      <w:proofErr w:type="spellStart"/>
      <w:r w:rsidR="00516ECE">
        <w:rPr>
          <w:rFonts w:cstheme="minorHAnsi"/>
          <w:color w:val="000000"/>
          <w:sz w:val="24"/>
          <w:szCs w:val="24"/>
        </w:rPr>
        <w:t>W</w:t>
      </w:r>
      <w:r w:rsidRPr="00CB1402">
        <w:rPr>
          <w:rFonts w:cstheme="minorHAnsi"/>
          <w:color w:val="000000"/>
          <w:sz w:val="24"/>
          <w:szCs w:val="24"/>
        </w:rPr>
        <w:t>hat</w:t>
      </w:r>
      <w:proofErr w:type="spellEnd"/>
      <w:r w:rsidRPr="00CB1402">
        <w:rPr>
          <w:rFonts w:cstheme="minorHAnsi"/>
          <w:color w:val="000000"/>
          <w:sz w:val="24"/>
          <w:szCs w:val="24"/>
        </w:rPr>
        <w:t xml:space="preserve"> </w:t>
      </w:r>
      <w:r w:rsidR="00516ECE">
        <w:rPr>
          <w:rFonts w:cstheme="minorHAnsi"/>
          <w:color w:val="000000"/>
          <w:sz w:val="24"/>
          <w:szCs w:val="24"/>
        </w:rPr>
        <w:t>A</w:t>
      </w:r>
      <w:r w:rsidRPr="00CB1402">
        <w:rPr>
          <w:rFonts w:cstheme="minorHAnsi"/>
          <w:color w:val="000000"/>
          <w:sz w:val="24"/>
          <w:szCs w:val="24"/>
        </w:rPr>
        <w:t xml:space="preserve"> Circus/Was für ein Zirkus“, „Buenos Aires“ und natürlich den Megahit „</w:t>
      </w:r>
      <w:proofErr w:type="spellStart"/>
      <w:r w:rsidRPr="00CB1402">
        <w:rPr>
          <w:rFonts w:cstheme="minorHAnsi"/>
          <w:color w:val="000000"/>
          <w:sz w:val="24"/>
          <w:szCs w:val="24"/>
        </w:rPr>
        <w:t>Donʼt</w:t>
      </w:r>
      <w:proofErr w:type="spellEnd"/>
      <w:r w:rsidRPr="00CB1402">
        <w:rPr>
          <w:rFonts w:cstheme="minorHAnsi"/>
          <w:color w:val="000000"/>
          <w:sz w:val="24"/>
          <w:szCs w:val="24"/>
        </w:rPr>
        <w:t xml:space="preserve"> Cry </w:t>
      </w:r>
      <w:proofErr w:type="spellStart"/>
      <w:r w:rsidR="00516ECE">
        <w:rPr>
          <w:rFonts w:cstheme="minorHAnsi"/>
          <w:color w:val="000000"/>
          <w:sz w:val="24"/>
          <w:szCs w:val="24"/>
        </w:rPr>
        <w:t>F</w:t>
      </w:r>
      <w:r w:rsidRPr="00CB1402">
        <w:rPr>
          <w:rFonts w:cstheme="minorHAnsi"/>
          <w:color w:val="000000"/>
          <w:sz w:val="24"/>
          <w:szCs w:val="24"/>
        </w:rPr>
        <w:t>or</w:t>
      </w:r>
      <w:proofErr w:type="spellEnd"/>
      <w:r w:rsidRPr="00CB1402">
        <w:rPr>
          <w:rFonts w:cstheme="minorHAnsi"/>
          <w:color w:val="000000"/>
          <w:sz w:val="24"/>
          <w:szCs w:val="24"/>
        </w:rPr>
        <w:t xml:space="preserve"> Me Argentina/Wein nicht um mich Argentinien“. </w:t>
      </w:r>
    </w:p>
    <w:p w14:paraId="00F25394" w14:textId="6F0137B9" w:rsidR="00BB461C" w:rsidRDefault="00BB461C" w:rsidP="00CB1402">
      <w:pPr>
        <w:spacing w:after="120"/>
        <w:rPr>
          <w:rFonts w:cstheme="minorHAnsi"/>
          <w:color w:val="000000"/>
          <w:sz w:val="24"/>
          <w:szCs w:val="24"/>
        </w:rPr>
      </w:pPr>
      <w:r w:rsidRPr="00CB1402">
        <w:rPr>
          <w:rFonts w:cstheme="minorHAnsi"/>
          <w:color w:val="000000"/>
          <w:sz w:val="24"/>
          <w:szCs w:val="24"/>
        </w:rPr>
        <w:t xml:space="preserve">In einer aufwendigen Neuinszenierung und in der deutschsprachigen Übersetzung von Michael Kunze bringen Intendant und Regisseur Werner Auer und sein Team dieses Meisterwerk auf die eindrucksvolle Open-Air-Bühne der Felsenbühne Staatz. </w:t>
      </w:r>
    </w:p>
    <w:p w14:paraId="78F8420D" w14:textId="77777777" w:rsidR="00CB1402" w:rsidRDefault="00CB1402" w:rsidP="00CB1402">
      <w:pPr>
        <w:spacing w:after="120"/>
        <w:rPr>
          <w:rFonts w:cstheme="minorHAnsi"/>
          <w:color w:val="000000"/>
          <w:sz w:val="24"/>
          <w:szCs w:val="24"/>
        </w:rPr>
      </w:pPr>
    </w:p>
    <w:p w14:paraId="2A1BC73E" w14:textId="77777777" w:rsidR="00CB1402" w:rsidRDefault="00CB1402" w:rsidP="00CB1402">
      <w:pPr>
        <w:spacing w:after="120"/>
        <w:rPr>
          <w:rFonts w:cstheme="minorHAnsi"/>
          <w:color w:val="000000"/>
          <w:sz w:val="24"/>
          <w:szCs w:val="24"/>
        </w:rPr>
      </w:pPr>
    </w:p>
    <w:p w14:paraId="428C1EBF" w14:textId="77777777" w:rsidR="00CB1402" w:rsidRPr="00CB1402" w:rsidRDefault="00CB1402" w:rsidP="00CB1402">
      <w:pPr>
        <w:spacing w:after="120"/>
        <w:rPr>
          <w:rFonts w:cstheme="minorHAnsi"/>
          <w:color w:val="000000"/>
          <w:sz w:val="24"/>
          <w:szCs w:val="24"/>
        </w:rPr>
      </w:pPr>
    </w:p>
    <w:p w14:paraId="12A2F591" w14:textId="0EA4669C" w:rsidR="008C18C3" w:rsidRPr="00BB461C" w:rsidRDefault="008C18C3" w:rsidP="003456AB">
      <w:pPr>
        <w:pStyle w:val="berschrift2"/>
        <w:spacing w:after="120"/>
        <w:rPr>
          <w:rFonts w:asciiTheme="minorHAnsi" w:hAnsiTheme="minorHAnsi" w:cstheme="minorHAnsi"/>
          <w:color w:val="000000"/>
          <w:sz w:val="24"/>
          <w:szCs w:val="24"/>
        </w:rPr>
      </w:pPr>
      <w:r w:rsidRPr="00BB461C">
        <w:rPr>
          <w:rFonts w:asciiTheme="minorHAnsi" w:hAnsiTheme="minorHAnsi" w:cstheme="minorHAnsi"/>
          <w:sz w:val="24"/>
          <w:szCs w:val="24"/>
        </w:rPr>
        <w:lastRenderedPageBreak/>
        <w:t xml:space="preserve">DIE </w:t>
      </w:r>
      <w:r w:rsidRPr="00BB461C">
        <w:rPr>
          <w:rFonts w:asciiTheme="minorHAnsi" w:hAnsiTheme="minorHAnsi" w:cstheme="minorHAnsi"/>
          <w:color w:val="000000"/>
          <w:sz w:val="24"/>
          <w:szCs w:val="24"/>
        </w:rPr>
        <w:t>FELSENBÜHNE STAATZ</w:t>
      </w:r>
    </w:p>
    <w:p w14:paraId="726C944C" w14:textId="715F8900" w:rsidR="008C18C3" w:rsidRPr="00BB461C" w:rsidRDefault="008C18C3" w:rsidP="008C18C3">
      <w:pPr>
        <w:spacing w:after="120"/>
        <w:rPr>
          <w:rFonts w:cstheme="minorHAnsi"/>
          <w:color w:val="000000"/>
          <w:sz w:val="24"/>
          <w:szCs w:val="24"/>
        </w:rPr>
      </w:pPr>
      <w:r w:rsidRPr="00BB461C">
        <w:rPr>
          <w:rFonts w:cstheme="minorHAnsi"/>
          <w:color w:val="000000"/>
          <w:sz w:val="24"/>
          <w:szCs w:val="24"/>
        </w:rPr>
        <w:t>Die Felsenbühne Staatz ist mit 1.200 Sitzplätzen eine der größten Open-Air-Bühnen in Österreich, welche regelmäßig mit Musicals bespielt werden. 1987 bis 1998 fanden hier die ersten</w:t>
      </w:r>
      <w:r w:rsidR="00590C4D">
        <w:rPr>
          <w:rFonts w:cstheme="minorHAnsi"/>
          <w:color w:val="000000"/>
          <w:sz w:val="24"/>
          <w:szCs w:val="24"/>
        </w:rPr>
        <w:t xml:space="preserve"> </w:t>
      </w:r>
      <w:r w:rsidRPr="00BB461C">
        <w:rPr>
          <w:rFonts w:cstheme="minorHAnsi"/>
          <w:color w:val="000000"/>
          <w:sz w:val="24"/>
          <w:szCs w:val="24"/>
        </w:rPr>
        <w:t xml:space="preserve">Karl-May-Festspiele Niederösterreichs statt. Unter der Intendanz von Werner Auer erfolgte dann </w:t>
      </w:r>
      <w:r w:rsidR="00590C4D">
        <w:rPr>
          <w:rFonts w:cstheme="minorHAnsi"/>
          <w:color w:val="000000"/>
          <w:sz w:val="24"/>
          <w:szCs w:val="24"/>
        </w:rPr>
        <w:t xml:space="preserve">2000 </w:t>
      </w:r>
      <w:r w:rsidRPr="00BB461C">
        <w:rPr>
          <w:rFonts w:cstheme="minorHAnsi"/>
          <w:color w:val="000000"/>
          <w:sz w:val="24"/>
          <w:szCs w:val="24"/>
        </w:rPr>
        <w:t xml:space="preserve">der Umstieg zum Musical und der systematische Umbau zur modernen Open-Air-Bühne. </w:t>
      </w:r>
    </w:p>
    <w:p w14:paraId="0558D92B" w14:textId="082C44B3" w:rsidR="00AA48A4" w:rsidRPr="00BB461C" w:rsidRDefault="0017782F" w:rsidP="008C18C3">
      <w:pPr>
        <w:spacing w:after="120"/>
        <w:rPr>
          <w:rFonts w:cstheme="minorHAnsi"/>
          <w:sz w:val="24"/>
          <w:szCs w:val="24"/>
          <w:lang w:val="de-AT"/>
        </w:rPr>
      </w:pPr>
      <w:r w:rsidRPr="00BB461C">
        <w:rPr>
          <w:rFonts w:cstheme="minorHAnsi"/>
          <w:color w:val="000000"/>
          <w:sz w:val="24"/>
          <w:szCs w:val="24"/>
        </w:rPr>
        <w:t xml:space="preserve">In den vergangenen </w:t>
      </w:r>
      <w:r w:rsidR="00590C4D">
        <w:rPr>
          <w:rFonts w:cstheme="minorHAnsi"/>
          <w:color w:val="000000"/>
          <w:sz w:val="24"/>
          <w:szCs w:val="24"/>
        </w:rPr>
        <w:t>d</w:t>
      </w:r>
      <w:r w:rsidRPr="00BB461C">
        <w:rPr>
          <w:rFonts w:cstheme="minorHAnsi"/>
          <w:color w:val="000000"/>
          <w:sz w:val="24"/>
          <w:szCs w:val="24"/>
        </w:rPr>
        <w:t>reieinhalb Jahrzehnten haben über 430.000 Gäste die Produktionen der Felsenbühne Staatz besucht, davon kamen mehr als 300.000 zu den bisher 23 Musicalproduktionen</w:t>
      </w:r>
      <w:r w:rsidR="008C18C3" w:rsidRPr="00BB461C">
        <w:rPr>
          <w:rFonts w:cstheme="minorHAnsi"/>
          <w:color w:val="000000"/>
          <w:sz w:val="24"/>
          <w:szCs w:val="24"/>
        </w:rPr>
        <w:t xml:space="preserve"> – damit zählt die Felsenbühne Staatz zu den ältesten und erfolgreichsten Open-Air-Bühnen Österreichs!</w:t>
      </w:r>
    </w:p>
    <w:p w14:paraId="1A5AF9DA" w14:textId="77777777" w:rsidR="00CB1402" w:rsidRDefault="00CB1402" w:rsidP="008C18C3">
      <w:pPr>
        <w:pStyle w:val="berschrift2"/>
        <w:spacing w:after="120"/>
        <w:rPr>
          <w:rFonts w:asciiTheme="minorHAnsi" w:hAnsiTheme="minorHAnsi" w:cstheme="minorHAnsi"/>
          <w:color w:val="000000"/>
          <w:sz w:val="24"/>
          <w:szCs w:val="24"/>
        </w:rPr>
      </w:pPr>
    </w:p>
    <w:p w14:paraId="5D7625F2" w14:textId="4A00C38E" w:rsidR="00D23946" w:rsidRPr="00BB461C" w:rsidRDefault="00D23946" w:rsidP="008C18C3">
      <w:pPr>
        <w:pStyle w:val="berschrift2"/>
        <w:spacing w:after="120"/>
        <w:rPr>
          <w:rFonts w:asciiTheme="minorHAnsi" w:hAnsiTheme="minorHAnsi" w:cstheme="minorHAnsi"/>
          <w:color w:val="000000"/>
          <w:sz w:val="24"/>
          <w:szCs w:val="24"/>
        </w:rPr>
      </w:pPr>
      <w:r w:rsidRPr="00BB461C">
        <w:rPr>
          <w:rFonts w:asciiTheme="minorHAnsi" w:hAnsiTheme="minorHAnsi" w:cstheme="minorHAnsi"/>
          <w:color w:val="000000"/>
          <w:sz w:val="24"/>
          <w:szCs w:val="24"/>
        </w:rPr>
        <w:t>ZAHLEN/DATEN/FAKTEN</w:t>
      </w:r>
      <w:r w:rsidR="008C18C3" w:rsidRPr="00BB461C">
        <w:rPr>
          <w:rFonts w:asciiTheme="minorHAnsi" w:hAnsiTheme="minorHAnsi" w:cstheme="minorHAnsi"/>
          <w:color w:val="000000"/>
          <w:sz w:val="24"/>
          <w:szCs w:val="24"/>
        </w:rPr>
        <w:t xml:space="preserve"> ZUM PROGRAMM</w:t>
      </w:r>
    </w:p>
    <w:p w14:paraId="2924B1C1" w14:textId="77777777" w:rsidR="00590C4D" w:rsidRDefault="00590C4D" w:rsidP="008C18C3">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p>
    <w:p w14:paraId="189A9786" w14:textId="25542BE5" w:rsidR="00D23946" w:rsidRPr="00BB461C" w:rsidRDefault="0017782F" w:rsidP="008C18C3">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r w:rsidRPr="00BB461C">
        <w:rPr>
          <w:rFonts w:asciiTheme="minorHAnsi" w:eastAsia="Calibri" w:hAnsiTheme="minorHAnsi" w:cstheme="minorHAnsi"/>
          <w:b/>
          <w:color w:val="000000"/>
          <w:lang w:eastAsia="en-US"/>
        </w:rPr>
        <w:t>EVITA</w:t>
      </w:r>
    </w:p>
    <w:p w14:paraId="1911E7C7" w14:textId="1581B55F" w:rsidR="00F25A25" w:rsidRPr="00CB1402" w:rsidRDefault="0017782F" w:rsidP="00F25A25">
      <w:pPr>
        <w:autoSpaceDE w:val="0"/>
        <w:autoSpaceDN w:val="0"/>
        <w:adjustRightInd w:val="0"/>
        <w:spacing w:after="0" w:line="240" w:lineRule="auto"/>
      </w:pPr>
      <w:r w:rsidRPr="00BB461C">
        <w:rPr>
          <w:rFonts w:eastAsia="Calibri" w:cstheme="minorHAnsi"/>
          <w:color w:val="000000"/>
          <w:sz w:val="24"/>
          <w:szCs w:val="24"/>
        </w:rPr>
        <w:t>Gesangstexte: Tim Rice</w:t>
      </w:r>
      <w:r w:rsidRPr="00BB461C">
        <w:rPr>
          <w:rFonts w:eastAsia="Calibri" w:cstheme="minorHAnsi"/>
          <w:color w:val="000000"/>
          <w:sz w:val="24"/>
          <w:szCs w:val="24"/>
        </w:rPr>
        <w:br/>
        <w:t>Musik: Andrew Lloyd Webber</w:t>
      </w:r>
      <w:r w:rsidRPr="00BB461C">
        <w:rPr>
          <w:rFonts w:eastAsia="Calibri" w:cstheme="minorHAnsi"/>
          <w:color w:val="000000"/>
          <w:sz w:val="24"/>
          <w:szCs w:val="24"/>
        </w:rPr>
        <w:br/>
        <w:t>Inszenierung der Originalproduktion von Harold Prince</w:t>
      </w:r>
      <w:r w:rsidRPr="00BB461C">
        <w:rPr>
          <w:rFonts w:eastAsia="Calibri" w:cstheme="minorHAnsi"/>
          <w:color w:val="000000"/>
          <w:sz w:val="24"/>
          <w:szCs w:val="24"/>
        </w:rPr>
        <w:br/>
        <w:t>Deutsch von Michael Kunze</w:t>
      </w:r>
      <w:r w:rsidRPr="00BB461C">
        <w:rPr>
          <w:rFonts w:eastAsia="Calibri" w:cstheme="minorHAnsi"/>
          <w:color w:val="000000"/>
          <w:sz w:val="24"/>
          <w:szCs w:val="24"/>
        </w:rPr>
        <w:br/>
      </w:r>
      <w:r w:rsidR="00F25A25" w:rsidRPr="00BB461C">
        <w:rPr>
          <w:rFonts w:eastAsia="Calibri" w:cstheme="minorHAnsi"/>
          <w:i/>
          <w:iCs/>
          <w:color w:val="000000"/>
          <w:sz w:val="24"/>
          <w:szCs w:val="24"/>
        </w:rPr>
        <w:br/>
      </w:r>
      <w:r w:rsidR="00F25A25" w:rsidRPr="00590C4D">
        <w:rPr>
          <w:rFonts w:ascii="HelveticaNeue-Light" w:hAnsi="HelveticaNeue-Light" w:cs="HelveticaNeue-Light"/>
          <w:i/>
          <w:iCs/>
          <w:sz w:val="20"/>
          <w:szCs w:val="20"/>
        </w:rPr>
        <w:t>Die Übertragung der Aufführungsrechte erfolgt in Übereinkunft mit den Originalrechteinhabern THE REALLY USEFUL GROUP LTD, LONDON durch die MUSIK UND BÜHNE Verlagsgesellschaft, Wiesbaden.</w:t>
      </w:r>
    </w:p>
    <w:p w14:paraId="200DDE72" w14:textId="10DFADB2" w:rsidR="0017782F" w:rsidRDefault="0017782F">
      <w:pPr>
        <w:rPr>
          <w:rFonts w:eastAsia="Calibri" w:cstheme="minorHAnsi"/>
          <w:b/>
          <w:color w:val="000000"/>
          <w:sz w:val="24"/>
          <w:szCs w:val="24"/>
          <w:lang w:val="de-AT"/>
        </w:rPr>
      </w:pPr>
    </w:p>
    <w:p w14:paraId="5287A576" w14:textId="6490BF75" w:rsidR="00D23946" w:rsidRPr="00BB461C" w:rsidRDefault="00D23946" w:rsidP="008C18C3">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r w:rsidRPr="00BB461C">
        <w:rPr>
          <w:rFonts w:asciiTheme="minorHAnsi" w:eastAsia="Calibri" w:hAnsiTheme="minorHAnsi" w:cstheme="minorHAnsi"/>
          <w:b/>
          <w:color w:val="000000"/>
          <w:lang w:eastAsia="en-US"/>
        </w:rPr>
        <w:t>TERMINE</w:t>
      </w:r>
    </w:p>
    <w:p w14:paraId="72BC9AE2" w14:textId="63773DCA" w:rsidR="00D23946" w:rsidRDefault="00071855" w:rsidP="006B6F67">
      <w:pPr>
        <w:pStyle w:val="StandardWeb"/>
        <w:shd w:val="clear" w:color="auto" w:fill="FFFFFF"/>
        <w:spacing w:after="120" w:line="276" w:lineRule="auto"/>
        <w:rPr>
          <w:rFonts w:asciiTheme="minorHAnsi" w:eastAsia="Calibri" w:hAnsiTheme="minorHAnsi" w:cstheme="minorHAnsi"/>
          <w:color w:val="000000"/>
          <w:lang w:eastAsia="en-US"/>
        </w:rPr>
      </w:pPr>
      <w:r w:rsidRPr="00BB461C">
        <w:rPr>
          <w:rFonts w:asciiTheme="minorHAnsi" w:eastAsia="Calibri" w:hAnsiTheme="minorHAnsi" w:cstheme="minorHAnsi"/>
          <w:color w:val="000000"/>
          <w:lang w:eastAsia="en-US"/>
        </w:rPr>
        <w:t xml:space="preserve">Premiere Fr, </w:t>
      </w:r>
      <w:r w:rsidR="0017782F" w:rsidRPr="00BB461C">
        <w:rPr>
          <w:rFonts w:asciiTheme="minorHAnsi" w:eastAsia="Calibri" w:hAnsiTheme="minorHAnsi" w:cstheme="minorHAnsi"/>
          <w:color w:val="000000"/>
          <w:lang w:eastAsia="en-US"/>
        </w:rPr>
        <w:t>19</w:t>
      </w:r>
      <w:r w:rsidRPr="00BB461C">
        <w:rPr>
          <w:rFonts w:asciiTheme="minorHAnsi" w:eastAsia="Calibri" w:hAnsiTheme="minorHAnsi" w:cstheme="minorHAnsi"/>
          <w:color w:val="000000"/>
          <w:lang w:eastAsia="en-US"/>
        </w:rPr>
        <w:t>.</w:t>
      </w:r>
      <w:r w:rsidR="0017782F" w:rsidRPr="00BB461C">
        <w:rPr>
          <w:rFonts w:asciiTheme="minorHAnsi" w:eastAsia="Calibri" w:hAnsiTheme="minorHAnsi" w:cstheme="minorHAnsi"/>
          <w:color w:val="000000"/>
          <w:lang w:eastAsia="en-US"/>
        </w:rPr>
        <w:t xml:space="preserve"> Juli </w:t>
      </w:r>
      <w:r w:rsidRPr="00BB461C">
        <w:rPr>
          <w:rFonts w:asciiTheme="minorHAnsi" w:eastAsia="Calibri" w:hAnsiTheme="minorHAnsi" w:cstheme="minorHAnsi"/>
          <w:color w:val="000000"/>
          <w:lang w:eastAsia="en-US"/>
        </w:rPr>
        <w:t>202</w:t>
      </w:r>
      <w:r w:rsidR="0017782F" w:rsidRPr="00BB461C">
        <w:rPr>
          <w:rFonts w:asciiTheme="minorHAnsi" w:eastAsia="Calibri" w:hAnsiTheme="minorHAnsi" w:cstheme="minorHAnsi"/>
          <w:color w:val="000000"/>
          <w:lang w:eastAsia="en-US"/>
        </w:rPr>
        <w:t>4</w:t>
      </w:r>
      <w:r w:rsidRPr="00BB461C">
        <w:rPr>
          <w:rFonts w:asciiTheme="minorHAnsi" w:eastAsia="Calibri" w:hAnsiTheme="minorHAnsi" w:cstheme="minorHAnsi"/>
          <w:color w:val="000000"/>
          <w:lang w:eastAsia="en-US"/>
        </w:rPr>
        <w:br/>
        <w:t xml:space="preserve">Weitere Vorstellungstermine: </w:t>
      </w:r>
      <w:r w:rsidR="0017782F" w:rsidRPr="00BB461C">
        <w:rPr>
          <w:rFonts w:asciiTheme="minorHAnsi" w:eastAsia="Calibri" w:hAnsiTheme="minorHAnsi" w:cstheme="minorHAnsi"/>
          <w:color w:val="000000"/>
          <w:lang w:eastAsia="en-US"/>
        </w:rPr>
        <w:t>Sa, 20. Juli</w:t>
      </w:r>
      <w:r w:rsidR="0017782F" w:rsidRPr="00BB461C">
        <w:rPr>
          <w:rFonts w:asciiTheme="minorHAnsi" w:eastAsia="Calibri" w:hAnsiTheme="minorHAnsi" w:cstheme="minorHAnsi"/>
          <w:color w:val="000000"/>
          <w:lang w:eastAsia="en-US"/>
        </w:rPr>
        <w:br/>
        <w:t>Do, 25. Juli / Fr, 26. Juli / Sa, 27. Juli</w:t>
      </w:r>
      <w:r w:rsidR="0017782F" w:rsidRPr="00BB461C">
        <w:rPr>
          <w:rFonts w:asciiTheme="minorHAnsi" w:eastAsia="Calibri" w:hAnsiTheme="minorHAnsi" w:cstheme="minorHAnsi"/>
          <w:color w:val="000000"/>
          <w:lang w:eastAsia="en-US"/>
        </w:rPr>
        <w:br/>
        <w:t>Do, 1. August / Fr, 2. August / Sa, 3. August</w:t>
      </w:r>
      <w:r w:rsidR="0017782F" w:rsidRPr="00BB461C">
        <w:rPr>
          <w:rFonts w:asciiTheme="minorHAnsi" w:eastAsia="Calibri" w:hAnsiTheme="minorHAnsi" w:cstheme="minorHAnsi"/>
          <w:color w:val="000000"/>
          <w:lang w:eastAsia="en-US"/>
        </w:rPr>
        <w:br/>
        <w:t>Fr, 9. August / Sa, 10. August</w:t>
      </w:r>
      <w:r w:rsidR="0017782F" w:rsidRPr="00BB461C">
        <w:rPr>
          <w:rFonts w:asciiTheme="minorHAnsi" w:eastAsia="Calibri" w:hAnsiTheme="minorHAnsi" w:cstheme="minorHAnsi"/>
          <w:color w:val="000000"/>
          <w:lang w:eastAsia="en-US"/>
        </w:rPr>
        <w:br/>
      </w:r>
      <w:r w:rsidR="00D23946" w:rsidRPr="00BB461C">
        <w:rPr>
          <w:rFonts w:asciiTheme="minorHAnsi" w:eastAsia="Calibri" w:hAnsiTheme="minorHAnsi" w:cstheme="minorHAnsi"/>
          <w:color w:val="000000"/>
          <w:lang w:eastAsia="en-US"/>
        </w:rPr>
        <w:t>Beginn: jeweils 20:30 Uhr</w:t>
      </w:r>
      <w:r w:rsidRPr="00BB461C">
        <w:rPr>
          <w:rFonts w:asciiTheme="minorHAnsi" w:eastAsia="Calibri" w:hAnsiTheme="minorHAnsi" w:cstheme="minorHAnsi"/>
          <w:color w:val="000000"/>
          <w:lang w:eastAsia="en-US"/>
        </w:rPr>
        <w:br/>
      </w:r>
      <w:r w:rsidR="00D23946" w:rsidRPr="00BB461C">
        <w:rPr>
          <w:rFonts w:asciiTheme="minorHAnsi" w:eastAsia="Calibri" w:hAnsiTheme="minorHAnsi" w:cstheme="minorHAnsi"/>
          <w:color w:val="000000"/>
          <w:lang w:eastAsia="en-US"/>
        </w:rPr>
        <w:t>Ende: ca. 23:</w:t>
      </w:r>
      <w:r w:rsidR="006C1604" w:rsidRPr="00BB461C">
        <w:rPr>
          <w:rFonts w:asciiTheme="minorHAnsi" w:eastAsia="Calibri" w:hAnsiTheme="minorHAnsi" w:cstheme="minorHAnsi"/>
          <w:color w:val="000000"/>
          <w:lang w:eastAsia="en-US"/>
        </w:rPr>
        <w:t>30</w:t>
      </w:r>
      <w:r w:rsidR="00D23946" w:rsidRPr="00BB461C">
        <w:rPr>
          <w:rFonts w:asciiTheme="minorHAnsi" w:eastAsia="Calibri" w:hAnsiTheme="minorHAnsi" w:cstheme="minorHAnsi"/>
          <w:color w:val="000000"/>
          <w:lang w:eastAsia="en-US"/>
        </w:rPr>
        <w:t xml:space="preserve"> Uhr</w:t>
      </w:r>
    </w:p>
    <w:p w14:paraId="3F8E4DA7" w14:textId="50F053D1" w:rsidR="00590C4D" w:rsidRPr="00590C4D" w:rsidRDefault="00590C4D" w:rsidP="006B6F67">
      <w:pPr>
        <w:pStyle w:val="StandardWeb"/>
        <w:shd w:val="clear" w:color="auto" w:fill="FFFFFF"/>
        <w:spacing w:before="0" w:beforeAutospacing="0" w:after="120" w:afterAutospacing="0" w:line="276" w:lineRule="auto"/>
        <w:rPr>
          <w:rFonts w:asciiTheme="minorHAnsi" w:eastAsia="Calibri" w:hAnsiTheme="minorHAnsi" w:cstheme="minorHAnsi"/>
          <w:b/>
          <w:color w:val="000000"/>
          <w:lang w:eastAsia="en-US"/>
        </w:rPr>
      </w:pPr>
    </w:p>
    <w:p w14:paraId="642A31B8" w14:textId="77777777" w:rsidR="006B6F67" w:rsidRDefault="006B6F67" w:rsidP="006B6F67">
      <w:pPr>
        <w:pStyle w:val="StandardWeb"/>
        <w:shd w:val="clear" w:color="auto" w:fill="FFFFFF"/>
        <w:spacing w:before="0" w:beforeAutospacing="0" w:after="0" w:afterAutospacing="0"/>
        <w:rPr>
          <w:rFonts w:asciiTheme="minorHAnsi" w:eastAsia="Calibri" w:hAnsiTheme="minorHAnsi" w:cstheme="minorHAnsi"/>
          <w:b/>
          <w:color w:val="000000"/>
          <w:lang w:eastAsia="en-US"/>
        </w:rPr>
      </w:pPr>
      <w:r w:rsidRPr="00BB461C">
        <w:rPr>
          <w:rFonts w:asciiTheme="minorHAnsi" w:eastAsia="Calibri" w:hAnsiTheme="minorHAnsi" w:cstheme="minorHAnsi"/>
          <w:b/>
          <w:color w:val="000000"/>
          <w:lang w:eastAsia="en-US"/>
        </w:rPr>
        <w:t>TICKETVORVERKAUF UND PREISE für</w:t>
      </w:r>
      <w:r>
        <w:rPr>
          <w:rFonts w:asciiTheme="minorHAnsi" w:eastAsia="Calibri" w:hAnsiTheme="minorHAnsi" w:cstheme="minorHAnsi"/>
          <w:b/>
          <w:color w:val="000000"/>
          <w:lang w:eastAsia="en-US"/>
        </w:rPr>
        <w:t xml:space="preserve"> EVITA </w:t>
      </w:r>
    </w:p>
    <w:p w14:paraId="23BBD0ED" w14:textId="77777777" w:rsidR="006B6F67" w:rsidRDefault="006B6F67" w:rsidP="006B6F67">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p>
    <w:p w14:paraId="534DFB4A" w14:textId="4A867824" w:rsidR="006B6F67" w:rsidRPr="00BB461C" w:rsidRDefault="006B6F67" w:rsidP="006B6F67">
      <w:pPr>
        <w:pStyle w:val="StandardWeb"/>
        <w:shd w:val="clear" w:color="auto" w:fill="FFFFFF"/>
        <w:spacing w:before="0" w:beforeAutospacing="0" w:after="0" w:afterAutospacing="0"/>
        <w:rPr>
          <w:rFonts w:asciiTheme="minorHAnsi" w:eastAsia="Calibri" w:hAnsiTheme="minorHAnsi" w:cstheme="minorHAnsi"/>
          <w:color w:val="000000"/>
        </w:rPr>
      </w:pPr>
      <w:r w:rsidRPr="00BB461C">
        <w:rPr>
          <w:rFonts w:asciiTheme="minorHAnsi" w:eastAsia="Calibri" w:hAnsiTheme="minorHAnsi" w:cstheme="minorHAnsi"/>
          <w:bCs/>
          <w:color w:val="000000"/>
          <w:lang w:eastAsia="en-US"/>
        </w:rPr>
        <w:t>T</w:t>
      </w:r>
      <w:r w:rsidRPr="00BB461C">
        <w:rPr>
          <w:rFonts w:asciiTheme="minorHAnsi" w:eastAsia="Calibri" w:hAnsiTheme="minorHAnsi" w:cstheme="minorHAnsi"/>
          <w:bCs/>
          <w:color w:val="000000"/>
        </w:rPr>
        <w:t>ic</w:t>
      </w:r>
      <w:r w:rsidRPr="00BB461C">
        <w:rPr>
          <w:rFonts w:asciiTheme="minorHAnsi" w:eastAsia="Calibri" w:hAnsiTheme="minorHAnsi" w:cstheme="minorHAnsi"/>
          <w:color w:val="000000"/>
        </w:rPr>
        <w:t>kets in zwei Kategorien von € 58 bis € 66 (Kinder bis 15 Jahre € 51 bis € 59)</w:t>
      </w:r>
    </w:p>
    <w:p w14:paraId="43902503" w14:textId="77777777" w:rsidR="006B6F67" w:rsidRDefault="006B6F67" w:rsidP="006B6F67">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p>
    <w:p w14:paraId="67222C55" w14:textId="71AE3765" w:rsidR="006B6F67" w:rsidRPr="00BB461C" w:rsidRDefault="006B6F67" w:rsidP="006B6F67">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r w:rsidRPr="00BB461C">
        <w:rPr>
          <w:rFonts w:asciiTheme="minorHAnsi" w:eastAsia="Calibri" w:hAnsiTheme="minorHAnsi" w:cstheme="minorHAnsi"/>
          <w:bCs/>
          <w:color w:val="000000"/>
          <w:lang w:eastAsia="en-US"/>
        </w:rPr>
        <w:t>Der Kartenvorverkauf läuft über EVENTJET und ÖTICKET.</w:t>
      </w:r>
    </w:p>
    <w:p w14:paraId="1CAB80FE" w14:textId="77777777" w:rsidR="006B6F67" w:rsidRDefault="006B6F67" w:rsidP="006B6F67">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r w:rsidRPr="00BB461C">
        <w:rPr>
          <w:rFonts w:asciiTheme="minorHAnsi" w:eastAsia="Calibri" w:hAnsiTheme="minorHAnsi" w:cstheme="minorHAnsi"/>
          <w:bCs/>
          <w:color w:val="000000"/>
          <w:lang w:eastAsia="en-US"/>
        </w:rPr>
        <w:t xml:space="preserve">Gruppenbuchungen (ab 20 Personen) </w:t>
      </w:r>
      <w:r>
        <w:rPr>
          <w:rFonts w:asciiTheme="minorHAnsi" w:eastAsia="Calibri" w:hAnsiTheme="minorHAnsi" w:cstheme="minorHAnsi"/>
          <w:bCs/>
          <w:color w:val="000000"/>
          <w:lang w:eastAsia="en-US"/>
        </w:rPr>
        <w:t xml:space="preserve">über das Produktionsbüro (Sabine Auer) </w:t>
      </w:r>
    </w:p>
    <w:p w14:paraId="250BB15E" w14:textId="2E74618E" w:rsidR="006B6F67" w:rsidRPr="00BB461C" w:rsidRDefault="006B6F67" w:rsidP="006B6F67">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r w:rsidRPr="00BB461C">
        <w:rPr>
          <w:rFonts w:asciiTheme="minorHAnsi" w:eastAsia="Calibri" w:hAnsiTheme="minorHAnsi" w:cstheme="minorHAnsi"/>
          <w:bCs/>
          <w:color w:val="000000"/>
          <w:lang w:eastAsia="en-US"/>
        </w:rPr>
        <w:t>+43 664 7503 1069 und felsenbuehne.staatz@aon.at</w:t>
      </w:r>
    </w:p>
    <w:p w14:paraId="4CA0199F" w14:textId="77777777" w:rsidR="006B6F67" w:rsidRPr="00BB461C" w:rsidRDefault="006B6F67" w:rsidP="006B6F67">
      <w:pPr>
        <w:pStyle w:val="StandardWeb"/>
        <w:shd w:val="clear" w:color="auto" w:fill="FFFFFF"/>
        <w:spacing w:before="0" w:beforeAutospacing="0" w:after="0" w:afterAutospacing="0"/>
        <w:rPr>
          <w:rFonts w:asciiTheme="minorHAnsi" w:eastAsia="Calibri" w:hAnsiTheme="minorHAnsi" w:cstheme="minorHAnsi"/>
          <w:b/>
          <w:color w:val="000000"/>
          <w:lang w:eastAsia="en-US"/>
        </w:rPr>
      </w:pPr>
    </w:p>
    <w:p w14:paraId="3503C4A0" w14:textId="017A43C4" w:rsidR="006B6F67" w:rsidRPr="00BB461C" w:rsidRDefault="006B6F67" w:rsidP="006B6F67">
      <w:pPr>
        <w:pStyle w:val="StandardWeb"/>
        <w:shd w:val="clear" w:color="auto" w:fill="FFFFFF"/>
        <w:spacing w:before="0" w:beforeAutospacing="0" w:after="0" w:afterAutospacing="0"/>
        <w:rPr>
          <w:rFonts w:asciiTheme="minorHAnsi" w:eastAsia="Calibri" w:hAnsiTheme="minorHAnsi" w:cstheme="minorHAnsi"/>
          <w:b/>
          <w:color w:val="000000"/>
          <w:lang w:eastAsia="en-US"/>
        </w:rPr>
      </w:pPr>
    </w:p>
    <w:p w14:paraId="2664B9EB" w14:textId="1C6E3DE4" w:rsidR="00D23946" w:rsidRPr="00BB461C" w:rsidRDefault="00D23946" w:rsidP="008C18C3">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r w:rsidRPr="00BB461C">
        <w:rPr>
          <w:rFonts w:asciiTheme="minorHAnsi" w:eastAsia="Calibri" w:hAnsiTheme="minorHAnsi" w:cstheme="minorHAnsi"/>
          <w:b/>
          <w:color w:val="000000"/>
          <w:lang w:eastAsia="en-US"/>
        </w:rPr>
        <w:lastRenderedPageBreak/>
        <w:t>VERANSTALTUNGSORT</w:t>
      </w:r>
    </w:p>
    <w:p w14:paraId="392878E7" w14:textId="57845332" w:rsidR="00D23946" w:rsidRPr="00BB461C" w:rsidRDefault="00D23946" w:rsidP="008C18C3">
      <w:pPr>
        <w:pStyle w:val="StandardWeb"/>
        <w:shd w:val="clear" w:color="auto" w:fill="FFFFFF"/>
        <w:spacing w:before="0" w:beforeAutospacing="0" w:after="120" w:afterAutospacing="0"/>
        <w:rPr>
          <w:rFonts w:asciiTheme="minorHAnsi" w:eastAsia="Calibri" w:hAnsiTheme="minorHAnsi" w:cstheme="minorHAnsi"/>
          <w:color w:val="000000"/>
          <w:lang w:eastAsia="en-US"/>
        </w:rPr>
      </w:pPr>
      <w:r w:rsidRPr="00BB461C">
        <w:rPr>
          <w:rFonts w:asciiTheme="minorHAnsi" w:eastAsia="Calibri" w:hAnsiTheme="minorHAnsi" w:cstheme="minorHAnsi"/>
          <w:color w:val="000000"/>
          <w:lang w:eastAsia="en-US"/>
        </w:rPr>
        <w:t>Felsenbühne Staatz</w:t>
      </w:r>
      <w:r w:rsidR="00071855" w:rsidRPr="00BB461C">
        <w:rPr>
          <w:rFonts w:asciiTheme="minorHAnsi" w:eastAsia="Calibri" w:hAnsiTheme="minorHAnsi" w:cstheme="minorHAnsi"/>
          <w:color w:val="000000"/>
          <w:lang w:eastAsia="en-US"/>
        </w:rPr>
        <w:br/>
      </w:r>
      <w:r w:rsidRPr="00BB461C">
        <w:rPr>
          <w:rFonts w:asciiTheme="minorHAnsi" w:eastAsia="Calibri" w:hAnsiTheme="minorHAnsi" w:cstheme="minorHAnsi"/>
          <w:color w:val="000000"/>
          <w:lang w:eastAsia="en-US"/>
        </w:rPr>
        <w:t>Open Air - 1.200 Plätze</w:t>
      </w:r>
      <w:r w:rsidR="00071855" w:rsidRPr="00BB461C">
        <w:rPr>
          <w:rFonts w:asciiTheme="minorHAnsi" w:eastAsia="Calibri" w:hAnsiTheme="minorHAnsi" w:cstheme="minorHAnsi"/>
          <w:color w:val="000000"/>
          <w:lang w:eastAsia="en-US"/>
        </w:rPr>
        <w:br/>
        <w:t xml:space="preserve">Festspielgelände: Felsenbühne, </w:t>
      </w:r>
      <w:r w:rsidRPr="00BB461C">
        <w:rPr>
          <w:rFonts w:asciiTheme="minorHAnsi" w:eastAsia="Calibri" w:hAnsiTheme="minorHAnsi" w:cstheme="minorHAnsi"/>
          <w:color w:val="000000"/>
          <w:lang w:eastAsia="en-US"/>
        </w:rPr>
        <w:t>2134 Staatz</w:t>
      </w:r>
      <w:r w:rsidR="00071855" w:rsidRPr="00BB461C">
        <w:rPr>
          <w:rFonts w:asciiTheme="minorHAnsi" w:eastAsia="Calibri" w:hAnsiTheme="minorHAnsi" w:cstheme="minorHAnsi"/>
          <w:color w:val="000000"/>
          <w:lang w:eastAsia="en-US"/>
        </w:rPr>
        <w:t>-Kautendorf</w:t>
      </w:r>
    </w:p>
    <w:p w14:paraId="4B642DF4" w14:textId="77777777" w:rsidR="00C648FE" w:rsidRPr="00BB461C" w:rsidRDefault="00C648FE" w:rsidP="00C648FE">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p>
    <w:p w14:paraId="7BB74D4A" w14:textId="2A3EFB9F" w:rsidR="00C648FE" w:rsidRPr="00BB461C" w:rsidRDefault="00C648FE" w:rsidP="00C648FE">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r w:rsidRPr="00BB461C">
        <w:rPr>
          <w:rFonts w:asciiTheme="minorHAnsi" w:eastAsia="Calibri" w:hAnsiTheme="minorHAnsi" w:cstheme="minorHAnsi"/>
          <w:b/>
          <w:color w:val="000000"/>
          <w:lang w:eastAsia="en-US"/>
        </w:rPr>
        <w:t>LEADING TEAM</w:t>
      </w:r>
    </w:p>
    <w:p w14:paraId="23AED418" w14:textId="77777777" w:rsidR="0012465F" w:rsidRDefault="0012465F"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Intendanz, Regie, Gesamtleitung</w:t>
      </w:r>
      <w:r w:rsidR="00C648FE" w:rsidRPr="00BB461C">
        <w:rPr>
          <w:rFonts w:asciiTheme="minorHAnsi" w:eastAsia="Calibri" w:hAnsiTheme="minorHAnsi" w:cstheme="minorHAnsi"/>
          <w:color w:val="000000"/>
          <w:lang w:eastAsia="en-US"/>
        </w:rPr>
        <w:t xml:space="preserve"> – Werner Auer</w:t>
      </w:r>
      <w:r w:rsidR="00C648FE" w:rsidRPr="00BB461C">
        <w:rPr>
          <w:rFonts w:asciiTheme="minorHAnsi" w:eastAsia="Calibri" w:hAnsiTheme="minorHAnsi" w:cstheme="minorHAnsi"/>
          <w:color w:val="000000"/>
          <w:lang w:eastAsia="en-US"/>
        </w:rPr>
        <w:br/>
      </w:r>
      <w:r>
        <w:rPr>
          <w:rFonts w:asciiTheme="minorHAnsi" w:eastAsia="Calibri" w:hAnsiTheme="minorHAnsi" w:cstheme="minorHAnsi"/>
          <w:color w:val="000000"/>
          <w:lang w:eastAsia="en-US"/>
        </w:rPr>
        <w:t>musikalische Leitung</w:t>
      </w:r>
      <w:r w:rsidR="00C648FE" w:rsidRPr="00BB461C">
        <w:rPr>
          <w:rFonts w:asciiTheme="minorHAnsi" w:eastAsia="Calibri" w:hAnsiTheme="minorHAnsi" w:cstheme="minorHAnsi"/>
          <w:color w:val="000000"/>
          <w:lang w:eastAsia="en-US"/>
        </w:rPr>
        <w:t xml:space="preserve"> – Gregor Sommer</w:t>
      </w:r>
      <w:r w:rsidR="00C648FE" w:rsidRPr="00BB461C">
        <w:rPr>
          <w:rFonts w:asciiTheme="minorHAnsi" w:eastAsia="Calibri" w:hAnsiTheme="minorHAnsi" w:cstheme="minorHAnsi"/>
          <w:color w:val="000000"/>
          <w:lang w:eastAsia="en-US"/>
        </w:rPr>
        <w:br/>
      </w:r>
      <w:r>
        <w:rPr>
          <w:rFonts w:asciiTheme="minorHAnsi" w:eastAsia="Calibri" w:hAnsiTheme="minorHAnsi" w:cstheme="minorHAnsi"/>
          <w:color w:val="000000"/>
          <w:lang w:eastAsia="en-US"/>
        </w:rPr>
        <w:t>Choreografie</w:t>
      </w:r>
      <w:r w:rsidRPr="00BB461C">
        <w:rPr>
          <w:rFonts w:asciiTheme="minorHAnsi" w:eastAsia="Calibri" w:hAnsiTheme="minorHAnsi" w:cstheme="minorHAnsi"/>
          <w:color w:val="000000"/>
          <w:lang w:eastAsia="en-US"/>
        </w:rPr>
        <w:t xml:space="preserve"> – Stefan Ulreich &amp; Korbinian Reile</w:t>
      </w:r>
    </w:p>
    <w:p w14:paraId="1CC297E8" w14:textId="7720F786" w:rsidR="00C648FE" w:rsidRDefault="0012465F"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Choreinstudierung</w:t>
      </w:r>
      <w:r w:rsidRPr="00BB461C">
        <w:rPr>
          <w:rFonts w:asciiTheme="minorHAnsi" w:eastAsia="Calibri" w:hAnsiTheme="minorHAnsi" w:cstheme="minorHAnsi"/>
          <w:color w:val="000000"/>
          <w:lang w:eastAsia="en-US"/>
        </w:rPr>
        <w:t xml:space="preserve"> </w:t>
      </w:r>
      <w:r w:rsidR="00C648FE" w:rsidRPr="00BB461C">
        <w:rPr>
          <w:rFonts w:asciiTheme="minorHAnsi" w:eastAsia="Calibri" w:hAnsiTheme="minorHAnsi" w:cstheme="minorHAnsi"/>
          <w:color w:val="000000"/>
          <w:lang w:eastAsia="en-US"/>
        </w:rPr>
        <w:t>– Doris Graf-Sommer</w:t>
      </w:r>
      <w:r w:rsidR="00C648FE" w:rsidRPr="00BB461C">
        <w:rPr>
          <w:rFonts w:asciiTheme="minorHAnsi" w:eastAsia="Calibri" w:hAnsiTheme="minorHAnsi" w:cstheme="minorHAnsi"/>
          <w:color w:val="000000"/>
          <w:lang w:eastAsia="en-US"/>
        </w:rPr>
        <w:br/>
      </w:r>
      <w:r>
        <w:rPr>
          <w:rFonts w:asciiTheme="minorHAnsi" w:eastAsia="Calibri" w:hAnsiTheme="minorHAnsi" w:cstheme="minorHAnsi"/>
          <w:color w:val="000000"/>
          <w:lang w:eastAsia="en-US"/>
        </w:rPr>
        <w:t xml:space="preserve">Maske </w:t>
      </w:r>
      <w:r w:rsidR="00C648FE" w:rsidRPr="00BB461C">
        <w:rPr>
          <w:rFonts w:asciiTheme="minorHAnsi" w:eastAsia="Calibri" w:hAnsiTheme="minorHAnsi" w:cstheme="minorHAnsi"/>
          <w:color w:val="000000"/>
          <w:lang w:eastAsia="en-US"/>
        </w:rPr>
        <w:t>– Anna Maurer</w:t>
      </w:r>
      <w:r w:rsidR="00C648FE" w:rsidRPr="00BB461C">
        <w:rPr>
          <w:rFonts w:asciiTheme="minorHAnsi" w:eastAsia="Calibri" w:hAnsiTheme="minorHAnsi" w:cstheme="minorHAnsi"/>
          <w:color w:val="000000"/>
          <w:lang w:eastAsia="en-US"/>
        </w:rPr>
        <w:br/>
      </w:r>
      <w:r>
        <w:rPr>
          <w:rFonts w:asciiTheme="minorHAnsi" w:eastAsia="Calibri" w:hAnsiTheme="minorHAnsi" w:cstheme="minorHAnsi"/>
          <w:color w:val="000000"/>
          <w:lang w:eastAsia="en-US"/>
        </w:rPr>
        <w:t>Bühnenbau</w:t>
      </w:r>
      <w:r w:rsidR="00C648FE" w:rsidRPr="00BB461C">
        <w:rPr>
          <w:rFonts w:asciiTheme="minorHAnsi" w:eastAsia="Calibri" w:hAnsiTheme="minorHAnsi" w:cstheme="minorHAnsi"/>
          <w:color w:val="000000"/>
          <w:lang w:eastAsia="en-US"/>
        </w:rPr>
        <w:t xml:space="preserve"> – Jack Hamal &amp; Team</w:t>
      </w:r>
    </w:p>
    <w:p w14:paraId="49926160" w14:textId="642E663B" w:rsidR="00590C4D" w:rsidRPr="00BB461C" w:rsidRDefault="0012465F"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Kostüme</w:t>
      </w:r>
      <w:r w:rsidR="00590C4D">
        <w:rPr>
          <w:rFonts w:asciiTheme="minorHAnsi" w:eastAsia="Calibri" w:hAnsiTheme="minorHAnsi" w:cstheme="minorHAnsi"/>
          <w:color w:val="000000"/>
          <w:lang w:eastAsia="en-US"/>
        </w:rPr>
        <w:t xml:space="preserve"> – Kostümwerkstatt der Felsenbühne Staatz</w:t>
      </w:r>
    </w:p>
    <w:p w14:paraId="52629419" w14:textId="77777777" w:rsidR="00C648FE" w:rsidRDefault="00C648FE" w:rsidP="00C648FE">
      <w:pPr>
        <w:pStyle w:val="StandardWeb"/>
        <w:shd w:val="clear" w:color="auto" w:fill="FFFFFF"/>
        <w:spacing w:before="0" w:beforeAutospacing="0" w:after="120" w:afterAutospacing="0"/>
        <w:rPr>
          <w:rFonts w:asciiTheme="minorHAnsi" w:eastAsia="Calibri" w:hAnsiTheme="minorHAnsi" w:cstheme="minorHAnsi"/>
          <w:color w:val="000000"/>
          <w:lang w:eastAsia="en-US"/>
        </w:rPr>
      </w:pPr>
    </w:p>
    <w:p w14:paraId="424DF0B2" w14:textId="77777777" w:rsidR="00590C4D" w:rsidRPr="00BB461C" w:rsidRDefault="00590C4D" w:rsidP="00C648FE">
      <w:pPr>
        <w:pStyle w:val="StandardWeb"/>
        <w:shd w:val="clear" w:color="auto" w:fill="FFFFFF"/>
        <w:spacing w:before="0" w:beforeAutospacing="0" w:after="120" w:afterAutospacing="0"/>
        <w:rPr>
          <w:rFonts w:asciiTheme="minorHAnsi" w:eastAsia="Calibri" w:hAnsiTheme="minorHAnsi" w:cstheme="minorHAnsi"/>
          <w:color w:val="000000"/>
          <w:lang w:eastAsia="en-US"/>
        </w:rPr>
      </w:pPr>
    </w:p>
    <w:p w14:paraId="6A1DFFFD" w14:textId="7338D30D" w:rsidR="00C648FE" w:rsidRPr="00BB461C" w:rsidRDefault="00C648FE" w:rsidP="00C648FE">
      <w:pPr>
        <w:pStyle w:val="StandardWeb"/>
        <w:shd w:val="clear" w:color="auto" w:fill="FFFFFF"/>
        <w:spacing w:before="0" w:beforeAutospacing="0" w:after="120" w:afterAutospacing="0"/>
        <w:rPr>
          <w:rFonts w:asciiTheme="minorHAnsi" w:eastAsia="Calibri" w:hAnsiTheme="minorHAnsi" w:cstheme="minorHAnsi"/>
          <w:b/>
          <w:color w:val="000000"/>
          <w:lang w:eastAsia="en-US"/>
        </w:rPr>
      </w:pPr>
      <w:r w:rsidRPr="00BB461C">
        <w:rPr>
          <w:rFonts w:asciiTheme="minorHAnsi" w:eastAsia="Calibri" w:hAnsiTheme="minorHAnsi" w:cstheme="minorHAnsi"/>
          <w:b/>
          <w:color w:val="000000"/>
          <w:lang w:eastAsia="en-US"/>
        </w:rPr>
        <w:t>BESETZUNG</w:t>
      </w:r>
    </w:p>
    <w:p w14:paraId="285277E4" w14:textId="4AC4C3FA" w:rsidR="00590C4D" w:rsidRDefault="00C648FE" w:rsidP="006B6F67">
      <w:pPr>
        <w:pStyle w:val="StandardWeb"/>
        <w:shd w:val="clear" w:color="auto" w:fill="FFFFFF"/>
        <w:spacing w:before="0" w:beforeAutospacing="0" w:after="120" w:afterAutospacing="0" w:line="276" w:lineRule="auto"/>
        <w:rPr>
          <w:rFonts w:asciiTheme="minorHAnsi" w:eastAsia="Calibri" w:hAnsiTheme="minorHAnsi" w:cstheme="minorHAnsi"/>
          <w:color w:val="000000"/>
          <w:lang w:eastAsia="en-US"/>
        </w:rPr>
      </w:pPr>
      <w:r w:rsidRPr="006B6F67">
        <w:rPr>
          <w:rFonts w:asciiTheme="minorHAnsi" w:eastAsia="Calibri" w:hAnsiTheme="minorHAnsi" w:cstheme="minorHAnsi"/>
          <w:b/>
          <w:bCs/>
          <w:color w:val="000000"/>
          <w:lang w:eastAsia="en-US"/>
        </w:rPr>
        <w:t>E</w:t>
      </w:r>
      <w:r w:rsidR="0012465F" w:rsidRPr="006B6F67">
        <w:rPr>
          <w:rFonts w:asciiTheme="minorHAnsi" w:eastAsia="Calibri" w:hAnsiTheme="minorHAnsi" w:cstheme="minorHAnsi"/>
          <w:b/>
          <w:bCs/>
          <w:color w:val="000000"/>
          <w:lang w:eastAsia="en-US"/>
        </w:rPr>
        <w:t>va</w:t>
      </w:r>
      <w:r w:rsidRPr="00BB461C">
        <w:rPr>
          <w:rFonts w:asciiTheme="minorHAnsi" w:eastAsia="Calibri" w:hAnsiTheme="minorHAnsi" w:cstheme="minorHAnsi"/>
          <w:color w:val="000000"/>
          <w:lang w:eastAsia="en-US"/>
        </w:rPr>
        <w:t xml:space="preserve"> – Anna Burger</w:t>
      </w:r>
      <w:r w:rsidRPr="00BB461C">
        <w:rPr>
          <w:rFonts w:asciiTheme="minorHAnsi" w:eastAsia="Calibri" w:hAnsiTheme="minorHAnsi" w:cstheme="minorHAnsi"/>
          <w:color w:val="000000"/>
          <w:lang w:eastAsia="en-US"/>
        </w:rPr>
        <w:br/>
      </w:r>
      <w:proofErr w:type="spellStart"/>
      <w:r w:rsidRPr="006B6F67">
        <w:rPr>
          <w:rFonts w:asciiTheme="minorHAnsi" w:eastAsia="Calibri" w:hAnsiTheme="minorHAnsi" w:cstheme="minorHAnsi"/>
          <w:b/>
          <w:bCs/>
          <w:color w:val="000000"/>
          <w:lang w:eastAsia="en-US"/>
        </w:rPr>
        <w:t>C</w:t>
      </w:r>
      <w:r w:rsidR="0012465F" w:rsidRPr="006B6F67">
        <w:rPr>
          <w:rFonts w:asciiTheme="minorHAnsi" w:eastAsia="Calibri" w:hAnsiTheme="minorHAnsi" w:cstheme="minorHAnsi"/>
          <w:b/>
          <w:bCs/>
          <w:color w:val="000000"/>
          <w:lang w:eastAsia="en-US"/>
        </w:rPr>
        <w:t>hé</w:t>
      </w:r>
      <w:proofErr w:type="spellEnd"/>
      <w:r w:rsidRPr="006B6F67">
        <w:rPr>
          <w:rFonts w:asciiTheme="minorHAnsi" w:eastAsia="Calibri" w:hAnsiTheme="minorHAnsi" w:cstheme="minorHAnsi"/>
          <w:b/>
          <w:bCs/>
          <w:color w:val="000000"/>
          <w:lang w:eastAsia="en-US"/>
        </w:rPr>
        <w:t xml:space="preserve"> </w:t>
      </w:r>
      <w:r w:rsidRPr="00BB461C">
        <w:rPr>
          <w:rFonts w:asciiTheme="minorHAnsi" w:eastAsia="Calibri" w:hAnsiTheme="minorHAnsi" w:cstheme="minorHAnsi"/>
          <w:color w:val="000000"/>
          <w:lang w:eastAsia="en-US"/>
        </w:rPr>
        <w:t>– Matthias Liener</w:t>
      </w:r>
      <w:r w:rsidRPr="00BB461C">
        <w:rPr>
          <w:rFonts w:asciiTheme="minorHAnsi" w:eastAsia="Calibri" w:hAnsiTheme="minorHAnsi" w:cstheme="minorHAnsi"/>
          <w:color w:val="000000"/>
          <w:lang w:eastAsia="en-US"/>
        </w:rPr>
        <w:br/>
      </w:r>
      <w:proofErr w:type="spellStart"/>
      <w:r w:rsidRPr="006B6F67">
        <w:rPr>
          <w:rFonts w:asciiTheme="minorHAnsi" w:eastAsia="Calibri" w:hAnsiTheme="minorHAnsi" w:cstheme="minorHAnsi"/>
          <w:b/>
          <w:bCs/>
          <w:color w:val="000000"/>
          <w:lang w:eastAsia="en-US"/>
        </w:rPr>
        <w:t>P</w:t>
      </w:r>
      <w:r w:rsidR="0012465F" w:rsidRPr="006B6F67">
        <w:rPr>
          <w:rFonts w:asciiTheme="minorHAnsi" w:eastAsia="Calibri" w:hAnsiTheme="minorHAnsi" w:cstheme="minorHAnsi"/>
          <w:b/>
          <w:bCs/>
          <w:color w:val="000000"/>
          <w:lang w:eastAsia="en-US"/>
        </w:rPr>
        <w:t>erón</w:t>
      </w:r>
      <w:proofErr w:type="spellEnd"/>
      <w:r w:rsidRPr="00BB461C">
        <w:rPr>
          <w:rFonts w:asciiTheme="minorHAnsi" w:eastAsia="Calibri" w:hAnsiTheme="minorHAnsi" w:cstheme="minorHAnsi"/>
          <w:color w:val="000000"/>
          <w:lang w:eastAsia="en-US"/>
        </w:rPr>
        <w:t xml:space="preserve"> – Werner Auer</w:t>
      </w:r>
      <w:r w:rsidRPr="00BB461C">
        <w:rPr>
          <w:rFonts w:asciiTheme="minorHAnsi" w:eastAsia="Calibri" w:hAnsiTheme="minorHAnsi" w:cstheme="minorHAnsi"/>
          <w:color w:val="000000"/>
          <w:lang w:eastAsia="en-US"/>
        </w:rPr>
        <w:br/>
      </w:r>
      <w:proofErr w:type="spellStart"/>
      <w:r w:rsidRPr="006B6F67">
        <w:rPr>
          <w:rFonts w:asciiTheme="minorHAnsi" w:eastAsia="Calibri" w:hAnsiTheme="minorHAnsi" w:cstheme="minorHAnsi"/>
          <w:b/>
          <w:bCs/>
          <w:color w:val="000000"/>
          <w:lang w:eastAsia="en-US"/>
        </w:rPr>
        <w:t>P</w:t>
      </w:r>
      <w:r w:rsidR="0012465F" w:rsidRPr="006B6F67">
        <w:rPr>
          <w:rFonts w:asciiTheme="minorHAnsi" w:eastAsia="Calibri" w:hAnsiTheme="minorHAnsi" w:cstheme="minorHAnsi"/>
          <w:b/>
          <w:bCs/>
          <w:color w:val="000000"/>
          <w:lang w:eastAsia="en-US"/>
        </w:rPr>
        <w:t>eróns</w:t>
      </w:r>
      <w:proofErr w:type="spellEnd"/>
      <w:r w:rsidR="0012465F" w:rsidRPr="006B6F67">
        <w:rPr>
          <w:rFonts w:asciiTheme="minorHAnsi" w:eastAsia="Calibri" w:hAnsiTheme="minorHAnsi" w:cstheme="minorHAnsi"/>
          <w:b/>
          <w:bCs/>
          <w:color w:val="000000"/>
          <w:lang w:eastAsia="en-US"/>
        </w:rPr>
        <w:t xml:space="preserve"> Geliebte</w:t>
      </w:r>
      <w:r w:rsidR="0012465F">
        <w:rPr>
          <w:rFonts w:asciiTheme="minorHAnsi" w:eastAsia="Calibri" w:hAnsiTheme="minorHAnsi" w:cstheme="minorHAnsi"/>
          <w:color w:val="000000"/>
          <w:lang w:eastAsia="en-US"/>
        </w:rPr>
        <w:t xml:space="preserve"> </w:t>
      </w:r>
      <w:r w:rsidRPr="00BB461C">
        <w:rPr>
          <w:rFonts w:asciiTheme="minorHAnsi" w:eastAsia="Calibri" w:hAnsiTheme="minorHAnsi" w:cstheme="minorHAnsi"/>
          <w:color w:val="000000"/>
          <w:lang w:eastAsia="en-US"/>
        </w:rPr>
        <w:t>– Yvonne Preisler</w:t>
      </w:r>
      <w:r w:rsidRPr="00BB461C">
        <w:rPr>
          <w:rFonts w:asciiTheme="minorHAnsi" w:eastAsia="Calibri" w:hAnsiTheme="minorHAnsi" w:cstheme="minorHAnsi"/>
          <w:color w:val="000000"/>
          <w:lang w:eastAsia="en-US"/>
        </w:rPr>
        <w:br/>
      </w:r>
      <w:proofErr w:type="spellStart"/>
      <w:r w:rsidRPr="006B6F67">
        <w:rPr>
          <w:rFonts w:asciiTheme="minorHAnsi" w:eastAsia="Calibri" w:hAnsiTheme="minorHAnsi" w:cstheme="minorHAnsi"/>
          <w:b/>
          <w:bCs/>
          <w:color w:val="000000"/>
          <w:lang w:eastAsia="en-US"/>
        </w:rPr>
        <w:t>M</w:t>
      </w:r>
      <w:r w:rsidR="0012465F" w:rsidRPr="006B6F67">
        <w:rPr>
          <w:rFonts w:asciiTheme="minorHAnsi" w:eastAsia="Calibri" w:hAnsiTheme="minorHAnsi" w:cstheme="minorHAnsi"/>
          <w:b/>
          <w:bCs/>
          <w:color w:val="000000"/>
          <w:lang w:eastAsia="en-US"/>
        </w:rPr>
        <w:t>agaldi</w:t>
      </w:r>
      <w:proofErr w:type="spellEnd"/>
      <w:r w:rsidR="0012465F">
        <w:rPr>
          <w:rFonts w:asciiTheme="minorHAnsi" w:eastAsia="Calibri" w:hAnsiTheme="minorHAnsi" w:cstheme="minorHAnsi"/>
          <w:color w:val="000000"/>
          <w:lang w:eastAsia="en-US"/>
        </w:rPr>
        <w:t xml:space="preserve"> </w:t>
      </w:r>
      <w:r w:rsidRPr="00BB461C">
        <w:rPr>
          <w:rFonts w:asciiTheme="minorHAnsi" w:eastAsia="Calibri" w:hAnsiTheme="minorHAnsi" w:cstheme="minorHAnsi"/>
          <w:color w:val="000000"/>
          <w:lang w:eastAsia="en-US"/>
        </w:rPr>
        <w:t>– Filip Torndal Sevemar</w:t>
      </w:r>
    </w:p>
    <w:p w14:paraId="46BE53B4" w14:textId="77777777" w:rsidR="00590C4D" w:rsidRDefault="00590C4D" w:rsidP="006B6F67">
      <w:pPr>
        <w:pStyle w:val="StandardWeb"/>
        <w:shd w:val="clear" w:color="auto" w:fill="FFFFFF"/>
        <w:spacing w:before="0" w:beforeAutospacing="0" w:after="120" w:afterAutospacing="0" w:line="276" w:lineRule="auto"/>
        <w:rPr>
          <w:rFonts w:asciiTheme="minorHAnsi" w:eastAsia="Calibri" w:hAnsiTheme="minorHAnsi" w:cstheme="minorHAnsi"/>
          <w:color w:val="000000"/>
        </w:rPr>
      </w:pPr>
    </w:p>
    <w:p w14:paraId="633473F8" w14:textId="77777777" w:rsidR="0012465F" w:rsidRPr="006B6F67" w:rsidRDefault="0012465F" w:rsidP="006B6F67">
      <w:pPr>
        <w:pStyle w:val="StandardWeb"/>
        <w:shd w:val="clear" w:color="auto" w:fill="FFFFFF"/>
        <w:spacing w:before="0" w:beforeAutospacing="0" w:after="0" w:afterAutospacing="0" w:line="276" w:lineRule="auto"/>
        <w:rPr>
          <w:rFonts w:asciiTheme="minorHAnsi" w:eastAsia="Calibri" w:hAnsiTheme="minorHAnsi" w:cstheme="minorHAnsi"/>
          <w:b/>
          <w:bCs/>
          <w:color w:val="000000"/>
        </w:rPr>
      </w:pPr>
      <w:r w:rsidRPr="006B6F67">
        <w:rPr>
          <w:rFonts w:asciiTheme="minorHAnsi" w:eastAsia="Calibri" w:hAnsiTheme="minorHAnsi" w:cstheme="minorHAnsi"/>
          <w:b/>
          <w:bCs/>
          <w:color w:val="000000"/>
        </w:rPr>
        <w:t>In weiteren Rollen und Ensemble</w:t>
      </w:r>
      <w:r w:rsidR="00C648FE" w:rsidRPr="006B6F67">
        <w:rPr>
          <w:rFonts w:asciiTheme="minorHAnsi" w:eastAsia="Calibri" w:hAnsiTheme="minorHAnsi" w:cstheme="minorHAnsi"/>
          <w:b/>
          <w:bCs/>
          <w:color w:val="000000"/>
        </w:rPr>
        <w:t>:</w:t>
      </w:r>
    </w:p>
    <w:p w14:paraId="26299E29" w14:textId="799F17C5" w:rsidR="0012465F" w:rsidRDefault="00C648FE"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sidRPr="00BB461C">
        <w:rPr>
          <w:rFonts w:asciiTheme="minorHAnsi" w:eastAsia="Calibri" w:hAnsiTheme="minorHAnsi" w:cstheme="minorHAnsi"/>
          <w:color w:val="000000"/>
          <w:lang w:eastAsia="en-US"/>
        </w:rPr>
        <w:t xml:space="preserve">Kimberley </w:t>
      </w:r>
      <w:proofErr w:type="gramStart"/>
      <w:r w:rsidRPr="00BB461C">
        <w:rPr>
          <w:rFonts w:asciiTheme="minorHAnsi" w:eastAsia="Calibri" w:hAnsiTheme="minorHAnsi" w:cstheme="minorHAnsi"/>
          <w:color w:val="000000"/>
          <w:lang w:eastAsia="en-US"/>
        </w:rPr>
        <w:t>Bolen</w:t>
      </w:r>
      <w:r w:rsidR="0012465F">
        <w:rPr>
          <w:rFonts w:asciiTheme="minorHAnsi" w:eastAsia="Calibri" w:hAnsiTheme="minorHAnsi" w:cstheme="minorHAnsi"/>
          <w:color w:val="000000"/>
          <w:lang w:eastAsia="en-US"/>
        </w:rPr>
        <w:t xml:space="preserve">  -</w:t>
      </w:r>
      <w:proofErr w:type="gramEnd"/>
      <w:r w:rsidR="0012465F">
        <w:rPr>
          <w:rFonts w:asciiTheme="minorHAnsi" w:eastAsia="Calibri" w:hAnsiTheme="minorHAnsi" w:cstheme="minorHAnsi"/>
          <w:color w:val="000000"/>
          <w:lang w:eastAsia="en-US"/>
        </w:rPr>
        <w:t xml:space="preserve">  </w:t>
      </w:r>
      <w:r w:rsidRPr="00BB461C">
        <w:rPr>
          <w:rFonts w:asciiTheme="minorHAnsi" w:eastAsia="Calibri" w:hAnsiTheme="minorHAnsi" w:cstheme="minorHAnsi"/>
          <w:color w:val="000000"/>
          <w:lang w:eastAsia="en-US"/>
        </w:rPr>
        <w:t>Victoria Demuth</w:t>
      </w:r>
      <w:r w:rsidR="0012465F">
        <w:rPr>
          <w:rFonts w:asciiTheme="minorHAnsi" w:eastAsia="Calibri" w:hAnsiTheme="minorHAnsi" w:cstheme="minorHAnsi"/>
          <w:color w:val="000000"/>
          <w:lang w:eastAsia="en-US"/>
        </w:rPr>
        <w:t xml:space="preserve">  -  </w:t>
      </w:r>
      <w:r w:rsidR="00590C4D" w:rsidRPr="0012465F">
        <w:rPr>
          <w:rFonts w:asciiTheme="minorHAnsi" w:eastAsia="Calibri" w:hAnsiTheme="minorHAnsi" w:cstheme="minorHAnsi"/>
          <w:color w:val="000000"/>
          <w:lang w:eastAsia="en-US"/>
        </w:rPr>
        <w:t>Ph</w:t>
      </w:r>
      <w:r w:rsidRPr="00BB461C">
        <w:rPr>
          <w:rFonts w:asciiTheme="minorHAnsi" w:eastAsia="Calibri" w:hAnsiTheme="minorHAnsi" w:cstheme="minorHAnsi"/>
          <w:color w:val="000000"/>
          <w:lang w:eastAsia="en-US"/>
        </w:rPr>
        <w:t>ilipp Fichtner</w:t>
      </w:r>
      <w:r w:rsidR="0012465F">
        <w:rPr>
          <w:rFonts w:asciiTheme="minorHAnsi" w:eastAsia="Calibri" w:hAnsiTheme="minorHAnsi" w:cstheme="minorHAnsi"/>
          <w:color w:val="000000"/>
          <w:lang w:eastAsia="en-US"/>
        </w:rPr>
        <w:t xml:space="preserve">  -  </w:t>
      </w:r>
      <w:r w:rsidRPr="00BB461C">
        <w:rPr>
          <w:rFonts w:asciiTheme="minorHAnsi" w:eastAsia="Calibri" w:hAnsiTheme="minorHAnsi" w:cstheme="minorHAnsi"/>
          <w:color w:val="000000"/>
          <w:lang w:eastAsia="en-US"/>
        </w:rPr>
        <w:t>Alessandro Frick</w:t>
      </w:r>
      <w:r w:rsidR="0012465F">
        <w:rPr>
          <w:rFonts w:asciiTheme="minorHAnsi" w:eastAsia="Calibri" w:hAnsiTheme="minorHAnsi" w:cstheme="minorHAnsi"/>
          <w:color w:val="000000"/>
          <w:lang w:eastAsia="en-US"/>
        </w:rPr>
        <w:t xml:space="preserve">  -  </w:t>
      </w:r>
      <w:r w:rsidRPr="00BB461C">
        <w:rPr>
          <w:rFonts w:asciiTheme="minorHAnsi" w:eastAsia="Calibri" w:hAnsiTheme="minorHAnsi" w:cstheme="minorHAnsi"/>
          <w:color w:val="000000"/>
          <w:lang w:eastAsia="en-US"/>
        </w:rPr>
        <w:t>Luca Graziosi</w:t>
      </w:r>
    </w:p>
    <w:p w14:paraId="18CC8F3D" w14:textId="77777777" w:rsidR="0012465F" w:rsidRDefault="00C648FE"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sidRPr="00BB461C">
        <w:rPr>
          <w:rFonts w:asciiTheme="minorHAnsi" w:eastAsia="Calibri" w:hAnsiTheme="minorHAnsi" w:cstheme="minorHAnsi"/>
          <w:color w:val="000000"/>
          <w:lang w:eastAsia="en-US"/>
        </w:rPr>
        <w:t>Ayaka </w:t>
      </w:r>
      <w:proofErr w:type="gramStart"/>
      <w:r w:rsidRPr="00BB461C">
        <w:rPr>
          <w:rFonts w:asciiTheme="minorHAnsi" w:eastAsia="Calibri" w:hAnsiTheme="minorHAnsi" w:cstheme="minorHAnsi"/>
          <w:color w:val="000000"/>
          <w:lang w:eastAsia="en-US"/>
        </w:rPr>
        <w:t>Koshida</w:t>
      </w:r>
      <w:r w:rsidR="0012465F">
        <w:rPr>
          <w:rFonts w:asciiTheme="minorHAnsi" w:eastAsia="Calibri" w:hAnsiTheme="minorHAnsi" w:cstheme="minorHAnsi"/>
          <w:color w:val="000000"/>
          <w:lang w:eastAsia="en-US"/>
        </w:rPr>
        <w:t xml:space="preserve">  -</w:t>
      </w:r>
      <w:proofErr w:type="gramEnd"/>
      <w:r w:rsidR="0012465F">
        <w:rPr>
          <w:rFonts w:asciiTheme="minorHAnsi" w:eastAsia="Calibri" w:hAnsiTheme="minorHAnsi" w:cstheme="minorHAnsi"/>
          <w:color w:val="000000"/>
          <w:lang w:eastAsia="en-US"/>
        </w:rPr>
        <w:t xml:space="preserve">  </w:t>
      </w:r>
      <w:r w:rsidR="0012465F" w:rsidRPr="0012465F">
        <w:rPr>
          <w:rFonts w:asciiTheme="minorHAnsi" w:eastAsia="Calibri" w:hAnsiTheme="minorHAnsi" w:cstheme="minorHAnsi"/>
          <w:color w:val="000000"/>
          <w:lang w:eastAsia="en-US"/>
        </w:rPr>
        <w:t>Me</w:t>
      </w:r>
      <w:r w:rsidRPr="00BB461C">
        <w:rPr>
          <w:rFonts w:asciiTheme="minorHAnsi" w:eastAsia="Calibri" w:hAnsiTheme="minorHAnsi" w:cstheme="minorHAnsi"/>
          <w:color w:val="000000"/>
          <w:lang w:eastAsia="en-US"/>
        </w:rPr>
        <w:t>lissa Malacad</w:t>
      </w:r>
      <w:r w:rsidR="0012465F">
        <w:rPr>
          <w:rFonts w:asciiTheme="minorHAnsi" w:eastAsia="Calibri" w:hAnsiTheme="minorHAnsi" w:cstheme="minorHAnsi"/>
          <w:color w:val="000000"/>
          <w:lang w:eastAsia="en-US"/>
        </w:rPr>
        <w:t xml:space="preserve">  -  T</w:t>
      </w:r>
      <w:r w:rsidRPr="00BB461C">
        <w:rPr>
          <w:rFonts w:asciiTheme="minorHAnsi" w:eastAsia="Calibri" w:hAnsiTheme="minorHAnsi" w:cstheme="minorHAnsi"/>
          <w:color w:val="000000"/>
          <w:lang w:eastAsia="en-US"/>
        </w:rPr>
        <w:t xml:space="preserve">amara </w:t>
      </w:r>
      <w:r w:rsidR="00590C4D" w:rsidRPr="0012465F">
        <w:rPr>
          <w:rFonts w:asciiTheme="minorHAnsi" w:eastAsia="Calibri" w:hAnsiTheme="minorHAnsi" w:cstheme="minorHAnsi"/>
          <w:color w:val="000000"/>
          <w:lang w:eastAsia="en-US"/>
        </w:rPr>
        <w:t>Sama</w:t>
      </w:r>
      <w:r w:rsidR="0012465F" w:rsidRPr="0012465F">
        <w:rPr>
          <w:rFonts w:asciiTheme="minorHAnsi" w:eastAsia="Calibri" w:hAnsiTheme="minorHAnsi" w:cstheme="minorHAnsi"/>
          <w:color w:val="000000"/>
          <w:lang w:eastAsia="en-US"/>
        </w:rPr>
        <w:t>ntha</w:t>
      </w:r>
      <w:r w:rsidR="00590C4D" w:rsidRPr="0012465F">
        <w:rPr>
          <w:rFonts w:asciiTheme="minorHAnsi" w:eastAsia="Calibri" w:hAnsiTheme="minorHAnsi" w:cstheme="minorHAnsi"/>
          <w:color w:val="000000"/>
          <w:lang w:eastAsia="en-US"/>
        </w:rPr>
        <w:t xml:space="preserve"> </w:t>
      </w:r>
      <w:r w:rsidR="0012465F" w:rsidRPr="0012465F">
        <w:rPr>
          <w:rFonts w:asciiTheme="minorHAnsi" w:eastAsia="Calibri" w:hAnsiTheme="minorHAnsi" w:cstheme="minorHAnsi"/>
          <w:color w:val="000000"/>
          <w:lang w:eastAsia="en-US"/>
        </w:rPr>
        <w:t>Nu</w:t>
      </w:r>
      <w:r w:rsidRPr="00BB461C">
        <w:rPr>
          <w:rFonts w:asciiTheme="minorHAnsi" w:eastAsia="Calibri" w:hAnsiTheme="minorHAnsi" w:cstheme="minorHAnsi"/>
          <w:color w:val="000000"/>
          <w:lang w:eastAsia="en-US"/>
        </w:rPr>
        <w:t>ssbaumer</w:t>
      </w:r>
      <w:r w:rsidR="0012465F">
        <w:rPr>
          <w:rFonts w:asciiTheme="minorHAnsi" w:eastAsia="Calibri" w:hAnsiTheme="minorHAnsi" w:cstheme="minorHAnsi"/>
          <w:color w:val="000000"/>
          <w:lang w:eastAsia="en-US"/>
        </w:rPr>
        <w:t xml:space="preserve">  -  </w:t>
      </w:r>
      <w:r w:rsidRPr="00BB461C">
        <w:rPr>
          <w:rFonts w:asciiTheme="minorHAnsi" w:eastAsia="Calibri" w:hAnsiTheme="minorHAnsi" w:cstheme="minorHAnsi"/>
          <w:color w:val="000000"/>
          <w:lang w:eastAsia="en-US"/>
        </w:rPr>
        <w:t>Sarah Petsovits</w:t>
      </w:r>
    </w:p>
    <w:p w14:paraId="23E04BAE" w14:textId="2FF2E3D7" w:rsidR="0012465F" w:rsidRDefault="0012465F"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J</w:t>
      </w:r>
      <w:r w:rsidR="00C648FE" w:rsidRPr="00BB461C">
        <w:rPr>
          <w:rFonts w:asciiTheme="minorHAnsi" w:eastAsia="Calibri" w:hAnsiTheme="minorHAnsi" w:cstheme="minorHAnsi"/>
          <w:color w:val="000000"/>
          <w:lang w:eastAsia="en-US"/>
        </w:rPr>
        <w:t xml:space="preserve">ohannes </w:t>
      </w:r>
      <w:proofErr w:type="gramStart"/>
      <w:r w:rsidR="00C648FE" w:rsidRPr="00BB461C">
        <w:rPr>
          <w:rFonts w:asciiTheme="minorHAnsi" w:eastAsia="Calibri" w:hAnsiTheme="minorHAnsi" w:cstheme="minorHAnsi"/>
          <w:color w:val="000000"/>
          <w:lang w:eastAsia="en-US"/>
        </w:rPr>
        <w:t>Pinkel</w:t>
      </w:r>
      <w:r>
        <w:rPr>
          <w:rFonts w:asciiTheme="minorHAnsi" w:eastAsia="Calibri" w:hAnsiTheme="minorHAnsi" w:cstheme="minorHAnsi"/>
          <w:color w:val="000000"/>
          <w:lang w:eastAsia="en-US"/>
        </w:rPr>
        <w:t xml:space="preserve">  -</w:t>
      </w:r>
      <w:proofErr w:type="gramEnd"/>
      <w:r>
        <w:rPr>
          <w:rFonts w:asciiTheme="minorHAnsi" w:eastAsia="Calibri" w:hAnsiTheme="minorHAnsi" w:cstheme="minorHAnsi"/>
          <w:color w:val="000000"/>
          <w:lang w:eastAsia="en-US"/>
        </w:rPr>
        <w:t xml:space="preserve">  </w:t>
      </w:r>
      <w:r w:rsidR="00C648FE" w:rsidRPr="00BB461C">
        <w:rPr>
          <w:rFonts w:asciiTheme="minorHAnsi" w:eastAsia="Calibri" w:hAnsiTheme="minorHAnsi" w:cstheme="minorHAnsi"/>
          <w:color w:val="000000"/>
          <w:lang w:eastAsia="en-US"/>
        </w:rPr>
        <w:t>Marcel Rathner</w:t>
      </w:r>
      <w:r>
        <w:rPr>
          <w:rFonts w:asciiTheme="minorHAnsi" w:eastAsia="Calibri" w:hAnsiTheme="minorHAnsi" w:cstheme="minorHAnsi"/>
          <w:color w:val="000000"/>
          <w:lang w:eastAsia="en-US"/>
        </w:rPr>
        <w:t xml:space="preserve">  -  </w:t>
      </w:r>
      <w:r w:rsidR="00C648FE" w:rsidRPr="00BB461C">
        <w:rPr>
          <w:rFonts w:asciiTheme="minorHAnsi" w:eastAsia="Calibri" w:hAnsiTheme="minorHAnsi" w:cstheme="minorHAnsi"/>
          <w:color w:val="000000"/>
          <w:lang w:eastAsia="en-US"/>
        </w:rPr>
        <w:t>Devin Reh</w:t>
      </w:r>
      <w:r>
        <w:rPr>
          <w:rFonts w:asciiTheme="minorHAnsi" w:eastAsia="Calibri" w:hAnsiTheme="minorHAnsi" w:cstheme="minorHAnsi"/>
          <w:color w:val="000000"/>
          <w:lang w:eastAsia="en-US"/>
        </w:rPr>
        <w:t xml:space="preserve">  -  </w:t>
      </w:r>
      <w:r w:rsidR="00C648FE" w:rsidRPr="00BB461C">
        <w:rPr>
          <w:rFonts w:asciiTheme="minorHAnsi" w:eastAsia="Calibri" w:hAnsiTheme="minorHAnsi" w:cstheme="minorHAnsi"/>
          <w:color w:val="000000"/>
          <w:lang w:eastAsia="en-US"/>
        </w:rPr>
        <w:t>Korbinian Reile</w:t>
      </w:r>
      <w:r>
        <w:rPr>
          <w:rFonts w:asciiTheme="minorHAnsi" w:eastAsia="Calibri" w:hAnsiTheme="minorHAnsi" w:cstheme="minorHAnsi"/>
          <w:color w:val="000000"/>
          <w:lang w:eastAsia="en-US"/>
        </w:rPr>
        <w:t xml:space="preserve"> -  </w:t>
      </w:r>
      <w:r w:rsidR="00C648FE" w:rsidRPr="00BB461C">
        <w:rPr>
          <w:rFonts w:asciiTheme="minorHAnsi" w:eastAsia="Calibri" w:hAnsiTheme="minorHAnsi" w:cstheme="minorHAnsi"/>
          <w:color w:val="000000"/>
          <w:lang w:eastAsia="en-US"/>
        </w:rPr>
        <w:t>Christine Rösslhuber</w:t>
      </w:r>
    </w:p>
    <w:p w14:paraId="524F71E7" w14:textId="77777777" w:rsidR="0012465F" w:rsidRDefault="00C648FE"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sidRPr="00BB461C">
        <w:rPr>
          <w:rFonts w:asciiTheme="minorHAnsi" w:eastAsia="Calibri" w:hAnsiTheme="minorHAnsi" w:cstheme="minorHAnsi"/>
          <w:color w:val="000000"/>
          <w:lang w:eastAsia="en-US"/>
        </w:rPr>
        <w:t xml:space="preserve">Lisa Kimberly </w:t>
      </w:r>
      <w:proofErr w:type="gramStart"/>
      <w:r w:rsidRPr="00BB461C">
        <w:rPr>
          <w:rFonts w:asciiTheme="minorHAnsi" w:eastAsia="Calibri" w:hAnsiTheme="minorHAnsi" w:cstheme="minorHAnsi"/>
          <w:color w:val="000000"/>
          <w:lang w:eastAsia="en-US"/>
        </w:rPr>
        <w:t>Schöppl</w:t>
      </w:r>
      <w:r w:rsidR="0012465F">
        <w:rPr>
          <w:rFonts w:asciiTheme="minorHAnsi" w:eastAsia="Calibri" w:hAnsiTheme="minorHAnsi" w:cstheme="minorHAnsi"/>
          <w:color w:val="000000"/>
          <w:lang w:eastAsia="en-US"/>
        </w:rPr>
        <w:t xml:space="preserve">  -</w:t>
      </w:r>
      <w:proofErr w:type="gramEnd"/>
      <w:r w:rsidR="0012465F">
        <w:rPr>
          <w:rFonts w:asciiTheme="minorHAnsi" w:eastAsia="Calibri" w:hAnsiTheme="minorHAnsi" w:cstheme="minorHAnsi"/>
          <w:color w:val="000000"/>
          <w:lang w:eastAsia="en-US"/>
        </w:rPr>
        <w:t xml:space="preserve">  </w:t>
      </w:r>
      <w:r w:rsidRPr="00BB461C">
        <w:rPr>
          <w:rFonts w:asciiTheme="minorHAnsi" w:eastAsia="Calibri" w:hAnsiTheme="minorHAnsi" w:cstheme="minorHAnsi"/>
          <w:color w:val="000000"/>
          <w:lang w:eastAsia="en-US"/>
        </w:rPr>
        <w:t>Benjamin Slamanig</w:t>
      </w:r>
      <w:r w:rsidR="0012465F">
        <w:rPr>
          <w:rFonts w:asciiTheme="minorHAnsi" w:eastAsia="Calibri" w:hAnsiTheme="minorHAnsi" w:cstheme="minorHAnsi"/>
          <w:color w:val="000000"/>
          <w:lang w:eastAsia="en-US"/>
        </w:rPr>
        <w:t xml:space="preserve">  -  </w:t>
      </w:r>
      <w:r w:rsidRPr="00BB461C">
        <w:rPr>
          <w:rFonts w:asciiTheme="minorHAnsi" w:eastAsia="Calibri" w:hAnsiTheme="minorHAnsi" w:cstheme="minorHAnsi"/>
          <w:color w:val="000000"/>
          <w:lang w:eastAsia="en-US"/>
        </w:rPr>
        <w:t>Liam Tiesteel</w:t>
      </w:r>
      <w:r w:rsidR="0012465F">
        <w:rPr>
          <w:rFonts w:asciiTheme="minorHAnsi" w:eastAsia="Calibri" w:hAnsiTheme="minorHAnsi" w:cstheme="minorHAnsi"/>
          <w:color w:val="000000"/>
          <w:lang w:eastAsia="en-US"/>
        </w:rPr>
        <w:t xml:space="preserve">  -  </w:t>
      </w:r>
      <w:r w:rsidRPr="00BB461C">
        <w:rPr>
          <w:rFonts w:asciiTheme="minorHAnsi" w:eastAsia="Calibri" w:hAnsiTheme="minorHAnsi" w:cstheme="minorHAnsi"/>
          <w:color w:val="000000"/>
          <w:lang w:eastAsia="en-US"/>
        </w:rPr>
        <w:t>Stefan Ulreich</w:t>
      </w:r>
      <w:r w:rsidR="0012465F">
        <w:rPr>
          <w:rFonts w:asciiTheme="minorHAnsi" w:eastAsia="Calibri" w:hAnsiTheme="minorHAnsi" w:cstheme="minorHAnsi"/>
          <w:color w:val="000000"/>
          <w:lang w:eastAsia="en-US"/>
        </w:rPr>
        <w:t xml:space="preserve">  -  </w:t>
      </w:r>
      <w:r w:rsidR="0012465F" w:rsidRPr="006B6F67">
        <w:rPr>
          <w:rFonts w:asciiTheme="minorHAnsi" w:eastAsia="Calibri" w:hAnsiTheme="minorHAnsi" w:cstheme="minorHAnsi"/>
          <w:color w:val="000000"/>
          <w:lang w:eastAsia="en-US"/>
        </w:rPr>
        <w:tab/>
      </w:r>
      <w:r w:rsidRPr="00BB461C">
        <w:rPr>
          <w:rFonts w:asciiTheme="minorHAnsi" w:eastAsia="Calibri" w:hAnsiTheme="minorHAnsi" w:cstheme="minorHAnsi"/>
          <w:color w:val="000000"/>
          <w:lang w:eastAsia="en-US"/>
        </w:rPr>
        <w:t>Jan Ungar</w:t>
      </w:r>
    </w:p>
    <w:p w14:paraId="40D632E8" w14:textId="73EA2FD8" w:rsidR="00C648FE" w:rsidRPr="006B6F67" w:rsidRDefault="00C648FE"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lang w:eastAsia="en-US"/>
        </w:rPr>
      </w:pPr>
      <w:r w:rsidRPr="00BB461C">
        <w:rPr>
          <w:rFonts w:asciiTheme="minorHAnsi" w:eastAsia="Calibri" w:hAnsiTheme="minorHAnsi" w:cstheme="minorHAnsi"/>
          <w:color w:val="000000"/>
          <w:lang w:eastAsia="en-US"/>
        </w:rPr>
        <w:t xml:space="preserve">Alicia </w:t>
      </w:r>
      <w:proofErr w:type="gramStart"/>
      <w:r w:rsidRPr="00BB461C">
        <w:rPr>
          <w:rFonts w:asciiTheme="minorHAnsi" w:eastAsia="Calibri" w:hAnsiTheme="minorHAnsi" w:cstheme="minorHAnsi"/>
          <w:color w:val="000000"/>
          <w:lang w:eastAsia="en-US"/>
        </w:rPr>
        <w:t>Wagner</w:t>
      </w:r>
      <w:r w:rsidR="0012465F">
        <w:rPr>
          <w:rFonts w:asciiTheme="minorHAnsi" w:eastAsia="Calibri" w:hAnsiTheme="minorHAnsi" w:cstheme="minorHAnsi"/>
          <w:color w:val="000000"/>
          <w:lang w:eastAsia="en-US"/>
        </w:rPr>
        <w:t xml:space="preserve">  -</w:t>
      </w:r>
      <w:proofErr w:type="gramEnd"/>
      <w:r w:rsidR="0012465F">
        <w:rPr>
          <w:rFonts w:asciiTheme="minorHAnsi" w:eastAsia="Calibri" w:hAnsiTheme="minorHAnsi" w:cstheme="minorHAnsi"/>
          <w:color w:val="000000"/>
          <w:lang w:eastAsia="en-US"/>
        </w:rPr>
        <w:t xml:space="preserve">  </w:t>
      </w:r>
      <w:r w:rsidRPr="00BB461C">
        <w:rPr>
          <w:rFonts w:asciiTheme="minorHAnsi" w:eastAsia="Calibri" w:hAnsiTheme="minorHAnsi" w:cstheme="minorHAnsi"/>
          <w:color w:val="000000"/>
          <w:lang w:eastAsia="en-US"/>
        </w:rPr>
        <w:t>Franziska Wagner</w:t>
      </w:r>
      <w:r w:rsidR="0012465F">
        <w:rPr>
          <w:rFonts w:asciiTheme="minorHAnsi" w:eastAsia="Calibri" w:hAnsiTheme="minorHAnsi" w:cstheme="minorHAnsi"/>
          <w:color w:val="000000"/>
          <w:lang w:eastAsia="en-US"/>
        </w:rPr>
        <w:t xml:space="preserve">  -  </w:t>
      </w:r>
      <w:r w:rsidRPr="00BB461C">
        <w:rPr>
          <w:rFonts w:asciiTheme="minorHAnsi" w:eastAsia="Calibri" w:hAnsiTheme="minorHAnsi" w:cstheme="minorHAnsi"/>
          <w:color w:val="000000"/>
          <w:lang w:eastAsia="en-US"/>
        </w:rPr>
        <w:t>Larissa Winkel</w:t>
      </w:r>
    </w:p>
    <w:p w14:paraId="2D381BF3" w14:textId="746BCF89" w:rsidR="00C648FE" w:rsidRPr="00BB461C" w:rsidRDefault="00C648FE" w:rsidP="006B6F67">
      <w:pPr>
        <w:pStyle w:val="StandardWeb"/>
        <w:shd w:val="clear" w:color="auto" w:fill="FFFFFF"/>
        <w:spacing w:before="0" w:beforeAutospacing="0" w:after="0" w:afterAutospacing="0"/>
        <w:rPr>
          <w:rFonts w:asciiTheme="minorHAnsi" w:eastAsia="Calibri" w:hAnsiTheme="minorHAnsi" w:cstheme="minorHAnsi"/>
          <w:color w:val="000000"/>
        </w:rPr>
      </w:pPr>
    </w:p>
    <w:p w14:paraId="7E981BE7" w14:textId="77777777" w:rsidR="00C648FE" w:rsidRPr="00BB461C" w:rsidRDefault="00C648FE" w:rsidP="008C18C3">
      <w:pPr>
        <w:pStyle w:val="StandardWeb"/>
        <w:shd w:val="clear" w:color="auto" w:fill="FFFFFF"/>
        <w:spacing w:before="0" w:beforeAutospacing="0" w:after="120" w:afterAutospacing="0"/>
        <w:rPr>
          <w:rFonts w:asciiTheme="minorHAnsi" w:eastAsia="Calibri" w:hAnsiTheme="minorHAnsi" w:cstheme="minorHAnsi"/>
          <w:color w:val="000000"/>
        </w:rPr>
      </w:pPr>
      <w:r w:rsidRPr="00BB461C">
        <w:rPr>
          <w:rFonts w:asciiTheme="minorHAnsi" w:eastAsia="Calibri" w:hAnsiTheme="minorHAnsi" w:cstheme="minorHAnsi"/>
          <w:color w:val="000000"/>
        </w:rPr>
        <w:t>Es spielt das Orchester der Felsenbühne Staatz unter der Leitung von Gregor Sommer.</w:t>
      </w:r>
    </w:p>
    <w:p w14:paraId="32323BD3" w14:textId="77777777" w:rsidR="00D513DE" w:rsidRPr="00BB461C" w:rsidRDefault="00D513DE" w:rsidP="00F75026">
      <w:pPr>
        <w:pStyle w:val="StandardWeb"/>
        <w:shd w:val="clear" w:color="auto" w:fill="FFFFFF"/>
        <w:spacing w:before="0" w:beforeAutospacing="0" w:after="0" w:afterAutospacing="0"/>
        <w:rPr>
          <w:rFonts w:asciiTheme="minorHAnsi" w:eastAsia="Calibri" w:hAnsiTheme="minorHAnsi" w:cstheme="minorHAnsi"/>
          <w:color w:val="000000"/>
        </w:rPr>
      </w:pPr>
    </w:p>
    <w:p w14:paraId="096E524C" w14:textId="77777777" w:rsidR="006F65AB" w:rsidRPr="00BB461C" w:rsidRDefault="006F65AB" w:rsidP="00F75026">
      <w:pPr>
        <w:pStyle w:val="StandardWeb"/>
        <w:shd w:val="clear" w:color="auto" w:fill="FFFFFF"/>
        <w:spacing w:before="0" w:beforeAutospacing="0" w:after="0" w:afterAutospacing="0"/>
        <w:rPr>
          <w:rFonts w:asciiTheme="minorHAnsi" w:eastAsia="Calibri" w:hAnsiTheme="minorHAnsi" w:cstheme="minorHAnsi"/>
          <w:color w:val="000000"/>
          <w:lang w:eastAsia="en-US"/>
        </w:rPr>
      </w:pPr>
    </w:p>
    <w:p w14:paraId="6D60CB1A" w14:textId="19531063" w:rsidR="00C648FE" w:rsidRPr="00BB461C" w:rsidRDefault="00C648FE">
      <w:pPr>
        <w:rPr>
          <w:rFonts w:cstheme="minorHAnsi"/>
          <w:b/>
          <w:bCs/>
          <w:sz w:val="24"/>
          <w:szCs w:val="24"/>
        </w:rPr>
      </w:pPr>
      <w:r w:rsidRPr="00BB461C">
        <w:rPr>
          <w:rFonts w:cstheme="minorHAnsi"/>
          <w:b/>
          <w:bCs/>
          <w:sz w:val="24"/>
          <w:szCs w:val="24"/>
        </w:rPr>
        <w:br w:type="page"/>
      </w:r>
    </w:p>
    <w:p w14:paraId="2F78EC80" w14:textId="77777777" w:rsidR="006B6F67" w:rsidRDefault="006B6F67" w:rsidP="00261ADE">
      <w:pPr>
        <w:pStyle w:val="StandardWeb"/>
        <w:shd w:val="clear" w:color="auto" w:fill="FFFFFF"/>
        <w:spacing w:before="0" w:beforeAutospacing="0" w:after="0" w:afterAutospacing="0"/>
        <w:rPr>
          <w:rFonts w:asciiTheme="minorHAnsi" w:eastAsiaTheme="minorHAnsi" w:hAnsiTheme="minorHAnsi" w:cstheme="minorHAnsi"/>
          <w:b/>
          <w:bCs/>
          <w:lang w:val="de-DE" w:eastAsia="en-US"/>
        </w:rPr>
      </w:pPr>
    </w:p>
    <w:p w14:paraId="3B122C09" w14:textId="7DAEA18F" w:rsidR="006B6F67" w:rsidRDefault="006B6F67" w:rsidP="00261ADE">
      <w:pPr>
        <w:pStyle w:val="StandardWeb"/>
        <w:shd w:val="clear" w:color="auto" w:fill="FFFFFF"/>
        <w:spacing w:before="0" w:beforeAutospacing="0" w:after="0" w:afterAutospacing="0"/>
        <w:rPr>
          <w:rFonts w:asciiTheme="minorHAnsi" w:eastAsiaTheme="minorHAnsi" w:hAnsiTheme="minorHAnsi" w:cstheme="minorHAnsi"/>
          <w:b/>
          <w:bCs/>
          <w:lang w:val="de-DE" w:eastAsia="en-US"/>
        </w:rPr>
      </w:pPr>
      <w:r w:rsidRPr="00BB461C">
        <w:rPr>
          <w:rFonts w:asciiTheme="minorHAnsi" w:eastAsiaTheme="minorHAnsi" w:hAnsiTheme="minorHAnsi" w:cstheme="minorHAnsi"/>
          <w:b/>
          <w:bCs/>
          <w:noProof/>
          <w:lang w:val="de-DE" w:eastAsia="en-US"/>
        </w:rPr>
        <w:drawing>
          <wp:anchor distT="0" distB="0" distL="114300" distR="114300" simplePos="0" relativeHeight="251663360" behindDoc="0" locked="0" layoutInCell="1" allowOverlap="1" wp14:anchorId="549AEECD" wp14:editId="2C5CC546">
            <wp:simplePos x="0" y="0"/>
            <wp:positionH relativeFrom="margin">
              <wp:posOffset>-23496</wp:posOffset>
            </wp:positionH>
            <wp:positionV relativeFrom="paragraph">
              <wp:posOffset>502</wp:posOffset>
            </wp:positionV>
            <wp:extent cx="5781675" cy="3253873"/>
            <wp:effectExtent l="0" t="0" r="0" b="3810"/>
            <wp:wrapThrough wrapText="bothSides">
              <wp:wrapPolygon edited="0">
                <wp:start x="0" y="0"/>
                <wp:lineTo x="0" y="21499"/>
                <wp:lineTo x="21493" y="21499"/>
                <wp:lineTo x="2149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9348" cy="3258191"/>
                    </a:xfrm>
                    <a:prstGeom prst="rect">
                      <a:avLst/>
                    </a:prstGeom>
                  </pic:spPr>
                </pic:pic>
              </a:graphicData>
            </a:graphic>
            <wp14:sizeRelH relativeFrom="margin">
              <wp14:pctWidth>0</wp14:pctWidth>
            </wp14:sizeRelH>
            <wp14:sizeRelV relativeFrom="margin">
              <wp14:pctHeight>0</wp14:pctHeight>
            </wp14:sizeRelV>
          </wp:anchor>
        </w:drawing>
      </w:r>
    </w:p>
    <w:p w14:paraId="3691E0B1" w14:textId="7E894665" w:rsidR="000420F8" w:rsidRPr="006B6F67" w:rsidRDefault="000420F8" w:rsidP="00261ADE">
      <w:pPr>
        <w:pStyle w:val="StandardWeb"/>
        <w:shd w:val="clear" w:color="auto" w:fill="FFFFFF"/>
        <w:spacing w:before="0" w:beforeAutospacing="0" w:after="0" w:afterAutospacing="0"/>
        <w:rPr>
          <w:rFonts w:asciiTheme="minorHAnsi" w:eastAsiaTheme="minorHAnsi" w:hAnsiTheme="minorHAnsi" w:cstheme="minorHAnsi"/>
          <w:b/>
          <w:bCs/>
          <w:sz w:val="28"/>
          <w:szCs w:val="28"/>
          <w:lang w:val="de-DE" w:eastAsia="en-US"/>
        </w:rPr>
      </w:pPr>
      <w:r w:rsidRPr="006B6F67">
        <w:rPr>
          <w:rFonts w:asciiTheme="minorHAnsi" w:eastAsiaTheme="minorHAnsi" w:hAnsiTheme="minorHAnsi" w:cstheme="minorHAnsi"/>
          <w:b/>
          <w:bCs/>
          <w:sz w:val="28"/>
          <w:szCs w:val="28"/>
          <w:lang w:val="de-DE" w:eastAsia="en-US"/>
        </w:rPr>
        <w:t>MUSICAL UNTER STERNEN</w:t>
      </w:r>
    </w:p>
    <w:p w14:paraId="08F2ABF9" w14:textId="17B34043" w:rsidR="000420F8" w:rsidRPr="006B6F67" w:rsidRDefault="000420F8" w:rsidP="000420F8">
      <w:pPr>
        <w:spacing w:after="0" w:line="240" w:lineRule="auto"/>
        <w:rPr>
          <w:rFonts w:cstheme="minorHAnsi"/>
          <w:b/>
          <w:bCs/>
          <w:sz w:val="28"/>
          <w:szCs w:val="28"/>
        </w:rPr>
      </w:pPr>
      <w:r w:rsidRPr="006B6F67">
        <w:rPr>
          <w:rFonts w:cstheme="minorHAnsi"/>
          <w:b/>
          <w:bCs/>
          <w:sz w:val="28"/>
          <w:szCs w:val="28"/>
        </w:rPr>
        <w:t>die große Open Air Musical Gala</w:t>
      </w:r>
    </w:p>
    <w:p w14:paraId="0F8E18EC" w14:textId="77777777" w:rsidR="000420F8" w:rsidRPr="00BB461C" w:rsidRDefault="000420F8" w:rsidP="000420F8">
      <w:pPr>
        <w:spacing w:after="0" w:line="240" w:lineRule="auto"/>
        <w:rPr>
          <w:rFonts w:cstheme="minorHAnsi"/>
          <w:b/>
          <w:bCs/>
          <w:sz w:val="24"/>
          <w:szCs w:val="24"/>
        </w:rPr>
      </w:pPr>
    </w:p>
    <w:p w14:paraId="1F525F5C" w14:textId="77777777" w:rsidR="006B6F67" w:rsidRDefault="0017782F" w:rsidP="00AF186E">
      <w:pPr>
        <w:spacing w:after="0" w:line="240" w:lineRule="auto"/>
        <w:rPr>
          <w:rFonts w:cstheme="minorHAnsi"/>
          <w:b/>
          <w:bCs/>
          <w:sz w:val="24"/>
          <w:szCs w:val="24"/>
        </w:rPr>
      </w:pPr>
      <w:r w:rsidRPr="00BB461C">
        <w:rPr>
          <w:rFonts w:cstheme="minorHAnsi"/>
          <w:b/>
          <w:bCs/>
          <w:sz w:val="24"/>
          <w:szCs w:val="24"/>
        </w:rPr>
        <w:t>Bereits zum 11. Mal</w:t>
      </w:r>
      <w:r w:rsidR="00AF186E" w:rsidRPr="00BB461C">
        <w:rPr>
          <w:rFonts w:cstheme="minorHAnsi"/>
          <w:b/>
          <w:bCs/>
          <w:sz w:val="24"/>
          <w:szCs w:val="24"/>
        </w:rPr>
        <w:t xml:space="preserve"> </w:t>
      </w:r>
      <w:r w:rsidRPr="00BB461C">
        <w:rPr>
          <w:rFonts w:cstheme="minorHAnsi"/>
          <w:b/>
          <w:bCs/>
          <w:sz w:val="24"/>
          <w:szCs w:val="24"/>
        </w:rPr>
        <w:t xml:space="preserve">bildet </w:t>
      </w:r>
      <w:r w:rsidR="00AF186E" w:rsidRPr="00BB461C">
        <w:rPr>
          <w:rFonts w:cstheme="minorHAnsi"/>
          <w:b/>
          <w:bCs/>
          <w:sz w:val="24"/>
          <w:szCs w:val="24"/>
        </w:rPr>
        <w:t>die beliebte Musicalgala wieder den A</w:t>
      </w:r>
      <w:r w:rsidRPr="00BB461C">
        <w:rPr>
          <w:rFonts w:cstheme="minorHAnsi"/>
          <w:b/>
          <w:bCs/>
          <w:sz w:val="24"/>
          <w:szCs w:val="24"/>
        </w:rPr>
        <w:t>b</w:t>
      </w:r>
      <w:r w:rsidR="00AF186E" w:rsidRPr="00BB461C">
        <w:rPr>
          <w:rFonts w:cstheme="minorHAnsi"/>
          <w:b/>
          <w:bCs/>
          <w:sz w:val="24"/>
          <w:szCs w:val="24"/>
        </w:rPr>
        <w:t xml:space="preserve">schluss der Spielsaison </w:t>
      </w:r>
      <w:r w:rsidR="006B6F67">
        <w:rPr>
          <w:rFonts w:cstheme="minorHAnsi"/>
          <w:b/>
          <w:bCs/>
          <w:sz w:val="24"/>
          <w:szCs w:val="24"/>
        </w:rPr>
        <w:t xml:space="preserve">auf der </w:t>
      </w:r>
      <w:r w:rsidR="00AF186E" w:rsidRPr="00BB461C">
        <w:rPr>
          <w:rFonts w:cstheme="minorHAnsi"/>
          <w:b/>
          <w:bCs/>
          <w:sz w:val="24"/>
          <w:szCs w:val="24"/>
        </w:rPr>
        <w:t>Felsenbühne Staatz</w:t>
      </w:r>
      <w:r w:rsidR="006B6F67">
        <w:rPr>
          <w:rFonts w:cstheme="minorHAnsi"/>
          <w:b/>
          <w:bCs/>
          <w:sz w:val="24"/>
          <w:szCs w:val="24"/>
        </w:rPr>
        <w:t>.</w:t>
      </w:r>
    </w:p>
    <w:p w14:paraId="2D5B5393" w14:textId="053D5B9B" w:rsidR="000420F8" w:rsidRPr="006B6F67" w:rsidRDefault="005405B4" w:rsidP="00AF186E">
      <w:pPr>
        <w:spacing w:after="0" w:line="240" w:lineRule="auto"/>
        <w:rPr>
          <w:rFonts w:eastAsia="Calibri" w:cstheme="minorHAnsi"/>
          <w:color w:val="000000"/>
          <w:sz w:val="32"/>
          <w:szCs w:val="32"/>
        </w:rPr>
      </w:pPr>
      <w:r w:rsidRPr="00BB461C">
        <w:rPr>
          <w:rFonts w:cstheme="minorHAnsi"/>
          <w:b/>
          <w:bCs/>
          <w:sz w:val="24"/>
          <w:szCs w:val="24"/>
        </w:rPr>
        <w:br/>
      </w:r>
      <w:r w:rsidRPr="006B6F67">
        <w:rPr>
          <w:rFonts w:cstheme="minorHAnsi"/>
          <w:b/>
          <w:bCs/>
          <w:sz w:val="32"/>
          <w:szCs w:val="32"/>
        </w:rPr>
        <w:t>Sonntag, 11. August 2024 um 20 Uhr.</w:t>
      </w:r>
    </w:p>
    <w:p w14:paraId="35E8B9DB" w14:textId="77777777" w:rsidR="000420F8" w:rsidRPr="00BB461C" w:rsidRDefault="000420F8" w:rsidP="00261ADE">
      <w:pPr>
        <w:pStyle w:val="StandardWeb"/>
        <w:shd w:val="clear" w:color="auto" w:fill="FFFFFF"/>
        <w:spacing w:before="0" w:beforeAutospacing="0" w:after="0" w:afterAutospacing="0"/>
        <w:rPr>
          <w:rFonts w:asciiTheme="minorHAnsi" w:eastAsia="Calibri" w:hAnsiTheme="minorHAnsi" w:cstheme="minorHAnsi"/>
          <w:color w:val="000000"/>
          <w:lang w:eastAsia="en-US"/>
        </w:rPr>
      </w:pPr>
    </w:p>
    <w:p w14:paraId="03E9D356" w14:textId="0B93412C" w:rsidR="00AF186E" w:rsidRDefault="008C7B80" w:rsidP="006B6F67">
      <w:pPr>
        <w:pStyle w:val="StandardWeb"/>
        <w:shd w:val="clear" w:color="auto" w:fill="FFFFFF"/>
        <w:spacing w:before="0" w:beforeAutospacing="0" w:after="0" w:afterAutospacing="0" w:line="276" w:lineRule="auto"/>
        <w:rPr>
          <w:rFonts w:asciiTheme="minorHAnsi" w:eastAsia="Calibri" w:hAnsiTheme="minorHAnsi" w:cstheme="minorHAnsi"/>
          <w:color w:val="000000"/>
        </w:rPr>
      </w:pPr>
      <w:r w:rsidRPr="00BB461C">
        <w:rPr>
          <w:rFonts w:asciiTheme="minorHAnsi" w:eastAsia="Calibri" w:hAnsiTheme="minorHAnsi" w:cstheme="minorHAnsi"/>
          <w:color w:val="000000"/>
        </w:rPr>
        <w:t xml:space="preserve">Gemeinsam mit </w:t>
      </w:r>
      <w:r w:rsidR="0017782F" w:rsidRPr="00BB461C">
        <w:rPr>
          <w:rFonts w:asciiTheme="minorHAnsi" w:eastAsia="Calibri" w:hAnsiTheme="minorHAnsi" w:cstheme="minorHAnsi"/>
          <w:color w:val="000000"/>
        </w:rPr>
        <w:t xml:space="preserve">Solistinnen und </w:t>
      </w:r>
      <w:r w:rsidRPr="00BB461C">
        <w:rPr>
          <w:rFonts w:asciiTheme="minorHAnsi" w:eastAsia="Calibri" w:hAnsiTheme="minorHAnsi" w:cstheme="minorHAnsi"/>
          <w:color w:val="000000"/>
        </w:rPr>
        <w:t>Solisten der „</w:t>
      </w:r>
      <w:r w:rsidR="0017782F" w:rsidRPr="00BB461C">
        <w:rPr>
          <w:rFonts w:asciiTheme="minorHAnsi" w:eastAsia="Calibri" w:hAnsiTheme="minorHAnsi" w:cstheme="minorHAnsi"/>
          <w:color w:val="000000"/>
        </w:rPr>
        <w:t>EVITA</w:t>
      </w:r>
      <w:r w:rsidRPr="00BB461C">
        <w:rPr>
          <w:rFonts w:asciiTheme="minorHAnsi" w:eastAsia="Calibri" w:hAnsiTheme="minorHAnsi" w:cstheme="minorHAnsi"/>
          <w:color w:val="000000"/>
        </w:rPr>
        <w:t xml:space="preserve">“-Produktion und dem großen Orchester der Felsenbühne Staatz unter der Leitung von Gregor Sommer präsentiert Werner Auer die schönsten Melodien aus Musicals wie </w:t>
      </w:r>
      <w:r w:rsidR="0017782F" w:rsidRPr="00BB461C">
        <w:rPr>
          <w:rFonts w:asciiTheme="minorHAnsi" w:eastAsia="Calibri" w:hAnsiTheme="minorHAnsi" w:cstheme="minorHAnsi"/>
          <w:color w:val="000000"/>
        </w:rPr>
        <w:t xml:space="preserve">LES MISÉRABLES, TANZ DER VAMPIRE, ELISABETH, JEKYLL &amp; HYDE, WEST SIDE STORY, DIE SCHÖNE UND DAS BIEST, </w:t>
      </w:r>
      <w:r w:rsidR="00AF186E" w:rsidRPr="00BB461C">
        <w:rPr>
          <w:rFonts w:asciiTheme="minorHAnsi" w:eastAsia="Calibri" w:hAnsiTheme="minorHAnsi" w:cstheme="minorHAnsi"/>
          <w:color w:val="000000"/>
        </w:rPr>
        <w:t>und anderen.</w:t>
      </w:r>
    </w:p>
    <w:p w14:paraId="6057AA8A" w14:textId="77777777" w:rsidR="00AF186E" w:rsidRDefault="00AF186E" w:rsidP="00261ADE">
      <w:pPr>
        <w:pStyle w:val="StandardWeb"/>
        <w:shd w:val="clear" w:color="auto" w:fill="FFFFFF"/>
        <w:spacing w:before="0" w:beforeAutospacing="0" w:after="0" w:afterAutospacing="0"/>
        <w:rPr>
          <w:rFonts w:asciiTheme="minorHAnsi" w:eastAsia="Calibri" w:hAnsiTheme="minorHAnsi" w:cstheme="minorHAnsi"/>
          <w:color w:val="000000"/>
          <w:lang w:eastAsia="en-US"/>
        </w:rPr>
      </w:pPr>
    </w:p>
    <w:p w14:paraId="39C581C5" w14:textId="77777777" w:rsidR="006B6F67" w:rsidRPr="00BB461C" w:rsidRDefault="006B6F67" w:rsidP="00261ADE">
      <w:pPr>
        <w:pStyle w:val="StandardWeb"/>
        <w:shd w:val="clear" w:color="auto" w:fill="FFFFFF"/>
        <w:spacing w:before="0" w:beforeAutospacing="0" w:after="0" w:afterAutospacing="0"/>
        <w:rPr>
          <w:rFonts w:asciiTheme="minorHAnsi" w:eastAsia="Calibri" w:hAnsiTheme="minorHAnsi" w:cstheme="minorHAnsi"/>
          <w:color w:val="000000"/>
          <w:lang w:eastAsia="en-US"/>
        </w:rPr>
      </w:pPr>
    </w:p>
    <w:p w14:paraId="4220C205" w14:textId="7E292DBD" w:rsidR="001217C9" w:rsidRDefault="00D23946" w:rsidP="00261ADE">
      <w:pPr>
        <w:pStyle w:val="StandardWeb"/>
        <w:shd w:val="clear" w:color="auto" w:fill="FFFFFF"/>
        <w:spacing w:before="0" w:beforeAutospacing="0" w:after="0" w:afterAutospacing="0"/>
        <w:rPr>
          <w:rFonts w:asciiTheme="minorHAnsi" w:eastAsia="Calibri" w:hAnsiTheme="minorHAnsi" w:cstheme="minorHAnsi"/>
          <w:b/>
          <w:color w:val="000000"/>
          <w:lang w:eastAsia="en-US"/>
        </w:rPr>
      </w:pPr>
      <w:bookmarkStart w:id="0" w:name="_Hlk162366017"/>
      <w:r w:rsidRPr="00BB461C">
        <w:rPr>
          <w:rFonts w:asciiTheme="minorHAnsi" w:eastAsia="Calibri" w:hAnsiTheme="minorHAnsi" w:cstheme="minorHAnsi"/>
          <w:b/>
          <w:color w:val="000000"/>
          <w:lang w:eastAsia="en-US"/>
        </w:rPr>
        <w:t>TICKETVORVERKAUF UND PREISE</w:t>
      </w:r>
      <w:r w:rsidR="00AF186E" w:rsidRPr="00BB461C">
        <w:rPr>
          <w:rFonts w:asciiTheme="minorHAnsi" w:eastAsia="Calibri" w:hAnsiTheme="minorHAnsi" w:cstheme="minorHAnsi"/>
          <w:b/>
          <w:color w:val="000000"/>
          <w:lang w:eastAsia="en-US"/>
        </w:rPr>
        <w:t xml:space="preserve"> für </w:t>
      </w:r>
      <w:r w:rsidR="006B6F67">
        <w:rPr>
          <w:rFonts w:asciiTheme="minorHAnsi" w:eastAsia="Calibri" w:hAnsiTheme="minorHAnsi" w:cstheme="minorHAnsi"/>
          <w:b/>
          <w:color w:val="000000"/>
          <w:lang w:eastAsia="en-US"/>
        </w:rPr>
        <w:t>MUSICAL UNTER STERNEN</w:t>
      </w:r>
    </w:p>
    <w:p w14:paraId="20019074" w14:textId="77777777" w:rsidR="006B6F67" w:rsidRDefault="006B6F67" w:rsidP="00261ADE">
      <w:pPr>
        <w:pStyle w:val="StandardWeb"/>
        <w:shd w:val="clear" w:color="auto" w:fill="FFFFFF"/>
        <w:spacing w:before="0" w:beforeAutospacing="0" w:after="0" w:afterAutospacing="0"/>
        <w:rPr>
          <w:rFonts w:asciiTheme="minorHAnsi" w:eastAsia="Calibri" w:hAnsiTheme="minorHAnsi" w:cstheme="minorHAnsi"/>
          <w:b/>
          <w:color w:val="000000"/>
          <w:lang w:eastAsia="en-US"/>
        </w:rPr>
      </w:pPr>
    </w:p>
    <w:p w14:paraId="5077304F" w14:textId="77777777" w:rsidR="006B6F67" w:rsidRPr="00BB461C" w:rsidRDefault="006B6F67" w:rsidP="006B6F67">
      <w:pPr>
        <w:pStyle w:val="StandardWeb"/>
        <w:shd w:val="clear" w:color="auto" w:fill="FFFFFF"/>
        <w:spacing w:before="0" w:beforeAutospacing="0" w:after="0" w:afterAutospacing="0"/>
        <w:rPr>
          <w:rFonts w:asciiTheme="minorHAnsi" w:eastAsia="Calibri" w:hAnsiTheme="minorHAnsi" w:cstheme="minorHAnsi"/>
          <w:color w:val="000000"/>
        </w:rPr>
      </w:pPr>
      <w:r w:rsidRPr="00BB461C">
        <w:rPr>
          <w:rFonts w:asciiTheme="minorHAnsi" w:eastAsia="Calibri" w:hAnsiTheme="minorHAnsi" w:cstheme="minorHAnsi"/>
          <w:bCs/>
          <w:color w:val="000000"/>
          <w:lang w:eastAsia="en-US"/>
        </w:rPr>
        <w:t>T</w:t>
      </w:r>
      <w:r w:rsidRPr="00BB461C">
        <w:rPr>
          <w:rFonts w:asciiTheme="minorHAnsi" w:eastAsia="Calibri" w:hAnsiTheme="minorHAnsi" w:cstheme="minorHAnsi"/>
          <w:bCs/>
          <w:color w:val="000000"/>
        </w:rPr>
        <w:t>ic</w:t>
      </w:r>
      <w:r w:rsidRPr="00BB461C">
        <w:rPr>
          <w:rFonts w:asciiTheme="minorHAnsi" w:eastAsia="Calibri" w:hAnsiTheme="minorHAnsi" w:cstheme="minorHAnsi"/>
          <w:color w:val="000000"/>
        </w:rPr>
        <w:t>kets in zwei Kategorien von € 46 bis € 52 (Kinder bis 15 Jahre € 39 bis € 45)</w:t>
      </w:r>
    </w:p>
    <w:p w14:paraId="29631A67" w14:textId="77777777" w:rsidR="006B6F67" w:rsidRPr="00BB461C" w:rsidRDefault="006B6F67" w:rsidP="00261ADE">
      <w:pPr>
        <w:pStyle w:val="StandardWeb"/>
        <w:shd w:val="clear" w:color="auto" w:fill="FFFFFF"/>
        <w:spacing w:before="0" w:beforeAutospacing="0" w:after="0" w:afterAutospacing="0"/>
        <w:rPr>
          <w:rFonts w:asciiTheme="minorHAnsi" w:eastAsia="Calibri" w:hAnsiTheme="minorHAnsi" w:cstheme="minorHAnsi"/>
          <w:b/>
          <w:color w:val="000000"/>
          <w:lang w:eastAsia="en-US"/>
        </w:rPr>
      </w:pPr>
    </w:p>
    <w:p w14:paraId="06DFEFBD" w14:textId="15EF0A19" w:rsidR="0017782F" w:rsidRPr="00BB461C" w:rsidRDefault="0017782F" w:rsidP="0017782F">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r w:rsidRPr="00BB461C">
        <w:rPr>
          <w:rFonts w:asciiTheme="minorHAnsi" w:eastAsia="Calibri" w:hAnsiTheme="minorHAnsi" w:cstheme="minorHAnsi"/>
          <w:bCs/>
          <w:color w:val="000000"/>
          <w:lang w:eastAsia="en-US"/>
        </w:rPr>
        <w:t xml:space="preserve">Der Kartenvorverkauf </w:t>
      </w:r>
      <w:r w:rsidR="00C648FE" w:rsidRPr="00BB461C">
        <w:rPr>
          <w:rFonts w:asciiTheme="minorHAnsi" w:eastAsia="Calibri" w:hAnsiTheme="minorHAnsi" w:cstheme="minorHAnsi"/>
          <w:bCs/>
          <w:color w:val="000000"/>
          <w:lang w:eastAsia="en-US"/>
        </w:rPr>
        <w:t xml:space="preserve">läuft </w:t>
      </w:r>
      <w:r w:rsidRPr="00BB461C">
        <w:rPr>
          <w:rFonts w:asciiTheme="minorHAnsi" w:eastAsia="Calibri" w:hAnsiTheme="minorHAnsi" w:cstheme="minorHAnsi"/>
          <w:bCs/>
          <w:color w:val="000000"/>
          <w:lang w:eastAsia="en-US"/>
        </w:rPr>
        <w:t>über EVENTJET und ÖTICKET.</w:t>
      </w:r>
    </w:p>
    <w:p w14:paraId="7E17F672" w14:textId="42675837" w:rsidR="0017782F" w:rsidRPr="00BB461C" w:rsidRDefault="0017782F" w:rsidP="0017782F">
      <w:pPr>
        <w:pStyle w:val="StandardWeb"/>
        <w:shd w:val="clear" w:color="auto" w:fill="FFFFFF"/>
        <w:spacing w:before="0" w:beforeAutospacing="0" w:after="0" w:afterAutospacing="0"/>
        <w:rPr>
          <w:rFonts w:asciiTheme="minorHAnsi" w:eastAsia="Calibri" w:hAnsiTheme="minorHAnsi" w:cstheme="minorHAnsi"/>
          <w:bCs/>
          <w:color w:val="000000"/>
          <w:lang w:eastAsia="en-US"/>
        </w:rPr>
      </w:pPr>
      <w:r w:rsidRPr="00BB461C">
        <w:rPr>
          <w:rFonts w:asciiTheme="minorHAnsi" w:eastAsia="Calibri" w:hAnsiTheme="minorHAnsi" w:cstheme="minorHAnsi"/>
          <w:bCs/>
          <w:color w:val="000000"/>
          <w:lang w:eastAsia="en-US"/>
        </w:rPr>
        <w:t>Gruppenbuchungen (ab 20 Personen) unter +43 664 7503 1069 und felsenbuehne.staatz@aon.at</w:t>
      </w:r>
    </w:p>
    <w:p w14:paraId="6B502F45" w14:textId="77777777" w:rsidR="005405B4" w:rsidRPr="00BB461C" w:rsidRDefault="005405B4" w:rsidP="00261ADE">
      <w:pPr>
        <w:pStyle w:val="StandardWeb"/>
        <w:shd w:val="clear" w:color="auto" w:fill="FFFFFF"/>
        <w:spacing w:before="0" w:beforeAutospacing="0" w:after="0" w:afterAutospacing="0"/>
        <w:rPr>
          <w:rFonts w:asciiTheme="minorHAnsi" w:eastAsia="Calibri" w:hAnsiTheme="minorHAnsi" w:cstheme="minorHAnsi"/>
          <w:b/>
          <w:color w:val="000000"/>
          <w:lang w:eastAsia="en-US"/>
        </w:rPr>
      </w:pPr>
    </w:p>
    <w:bookmarkEnd w:id="0"/>
    <w:p w14:paraId="1B54C7C1" w14:textId="77777777" w:rsidR="006B6F67" w:rsidRDefault="006B6F67" w:rsidP="00D23946">
      <w:pPr>
        <w:pStyle w:val="StandardohneAbsatz"/>
        <w:rPr>
          <w:rFonts w:asciiTheme="minorHAnsi" w:hAnsiTheme="minorHAnsi" w:cstheme="minorHAnsi"/>
          <w:b/>
          <w:color w:val="000000"/>
          <w:szCs w:val="24"/>
        </w:rPr>
      </w:pPr>
    </w:p>
    <w:p w14:paraId="2C62F403" w14:textId="77777777" w:rsidR="006B6F67" w:rsidRDefault="006B6F67" w:rsidP="00D23946">
      <w:pPr>
        <w:pStyle w:val="StandardohneAbsatz"/>
        <w:rPr>
          <w:rFonts w:asciiTheme="minorHAnsi" w:hAnsiTheme="minorHAnsi" w:cstheme="minorHAnsi"/>
          <w:b/>
          <w:color w:val="000000"/>
          <w:szCs w:val="24"/>
        </w:rPr>
      </w:pPr>
    </w:p>
    <w:p w14:paraId="5999095C" w14:textId="77777777" w:rsidR="006B6F67" w:rsidRDefault="006B6F67" w:rsidP="00D23946">
      <w:pPr>
        <w:pStyle w:val="StandardohneAbsatz"/>
        <w:rPr>
          <w:rFonts w:asciiTheme="minorHAnsi" w:hAnsiTheme="minorHAnsi" w:cstheme="minorHAnsi"/>
          <w:b/>
          <w:color w:val="000000"/>
          <w:szCs w:val="24"/>
        </w:rPr>
      </w:pPr>
    </w:p>
    <w:p w14:paraId="754A126C" w14:textId="77777777" w:rsidR="006B6F67" w:rsidRDefault="006B6F67" w:rsidP="00D23946">
      <w:pPr>
        <w:pStyle w:val="StandardohneAbsatz"/>
        <w:rPr>
          <w:rFonts w:asciiTheme="minorHAnsi" w:hAnsiTheme="minorHAnsi" w:cstheme="minorHAnsi"/>
          <w:b/>
          <w:color w:val="000000"/>
          <w:szCs w:val="24"/>
        </w:rPr>
      </w:pPr>
    </w:p>
    <w:p w14:paraId="7A91B88F" w14:textId="77777777" w:rsidR="006B6F67" w:rsidRDefault="006B6F67" w:rsidP="00D23946">
      <w:pPr>
        <w:pStyle w:val="StandardohneAbsatz"/>
        <w:rPr>
          <w:rFonts w:asciiTheme="minorHAnsi" w:hAnsiTheme="minorHAnsi" w:cstheme="minorHAnsi"/>
          <w:b/>
          <w:color w:val="000000"/>
          <w:szCs w:val="24"/>
        </w:rPr>
      </w:pPr>
    </w:p>
    <w:p w14:paraId="28502433" w14:textId="77777777" w:rsidR="006B6F67" w:rsidRDefault="006B6F67" w:rsidP="00D23946">
      <w:pPr>
        <w:pStyle w:val="StandardohneAbsatz"/>
        <w:rPr>
          <w:rFonts w:asciiTheme="minorHAnsi" w:hAnsiTheme="minorHAnsi" w:cstheme="minorHAnsi"/>
          <w:b/>
          <w:color w:val="000000"/>
          <w:szCs w:val="24"/>
        </w:rPr>
      </w:pPr>
    </w:p>
    <w:p w14:paraId="4E0F5D31" w14:textId="43622C74" w:rsidR="00D23946" w:rsidRPr="00BB461C" w:rsidRDefault="00D23946" w:rsidP="00D23946">
      <w:pPr>
        <w:pStyle w:val="StandardohneAbsatz"/>
        <w:rPr>
          <w:rFonts w:asciiTheme="minorHAnsi" w:hAnsiTheme="minorHAnsi" w:cstheme="minorHAnsi"/>
          <w:b/>
          <w:color w:val="000000"/>
          <w:szCs w:val="24"/>
        </w:rPr>
      </w:pPr>
      <w:r w:rsidRPr="00BB461C">
        <w:rPr>
          <w:rFonts w:asciiTheme="minorHAnsi" w:hAnsiTheme="minorHAnsi" w:cstheme="minorHAnsi"/>
          <w:b/>
          <w:color w:val="000000"/>
          <w:szCs w:val="24"/>
        </w:rPr>
        <w:lastRenderedPageBreak/>
        <w:t>KONTAKT</w:t>
      </w:r>
    </w:p>
    <w:p w14:paraId="3E7708A7" w14:textId="7CE16C21" w:rsidR="00D23946" w:rsidRPr="00BB461C" w:rsidRDefault="00D513DE" w:rsidP="00D23946">
      <w:pPr>
        <w:pStyle w:val="StandardohneAbsatz"/>
        <w:rPr>
          <w:rFonts w:asciiTheme="minorHAnsi" w:hAnsiTheme="minorHAnsi" w:cstheme="minorHAnsi"/>
          <w:color w:val="000000"/>
          <w:szCs w:val="24"/>
        </w:rPr>
      </w:pPr>
      <w:r w:rsidRPr="00BB461C">
        <w:rPr>
          <w:rFonts w:asciiTheme="minorHAnsi" w:hAnsiTheme="minorHAnsi" w:cstheme="minorHAnsi"/>
          <w:color w:val="000000"/>
          <w:szCs w:val="24"/>
        </w:rPr>
        <w:t>Produktionsbüro der Felsenbühne Staatz</w:t>
      </w:r>
    </w:p>
    <w:p w14:paraId="2A0ACADB" w14:textId="1B9C5B4A" w:rsidR="00D513DE" w:rsidRPr="00BB461C" w:rsidRDefault="00D23946" w:rsidP="00D23946">
      <w:pPr>
        <w:pStyle w:val="StandardohneAbsatz"/>
        <w:rPr>
          <w:rFonts w:asciiTheme="minorHAnsi" w:hAnsiTheme="minorHAnsi" w:cstheme="minorHAnsi"/>
          <w:color w:val="000000"/>
          <w:szCs w:val="24"/>
        </w:rPr>
      </w:pPr>
      <w:r w:rsidRPr="00BB461C">
        <w:rPr>
          <w:rFonts w:asciiTheme="minorHAnsi" w:hAnsiTheme="minorHAnsi" w:cstheme="minorHAnsi"/>
          <w:color w:val="000000"/>
          <w:szCs w:val="24"/>
        </w:rPr>
        <w:t>Neudorfer</w:t>
      </w:r>
      <w:r w:rsidR="00602861" w:rsidRPr="00BB461C">
        <w:rPr>
          <w:rFonts w:asciiTheme="minorHAnsi" w:hAnsiTheme="minorHAnsi" w:cstheme="minorHAnsi"/>
          <w:color w:val="000000"/>
          <w:szCs w:val="24"/>
        </w:rPr>
        <w:t xml:space="preserve"> S</w:t>
      </w:r>
      <w:r w:rsidRPr="00BB461C">
        <w:rPr>
          <w:rFonts w:asciiTheme="minorHAnsi" w:hAnsiTheme="minorHAnsi" w:cstheme="minorHAnsi"/>
          <w:color w:val="000000"/>
          <w:szCs w:val="24"/>
        </w:rPr>
        <w:t>traße 7</w:t>
      </w:r>
    </w:p>
    <w:p w14:paraId="7793BF10" w14:textId="106A7EC9" w:rsidR="00D23946" w:rsidRPr="00BB461C" w:rsidRDefault="00D23946" w:rsidP="00D23946">
      <w:pPr>
        <w:pStyle w:val="StandardohneAbsatz"/>
        <w:rPr>
          <w:rFonts w:asciiTheme="minorHAnsi" w:hAnsiTheme="minorHAnsi" w:cstheme="minorHAnsi"/>
          <w:color w:val="000000"/>
          <w:szCs w:val="24"/>
        </w:rPr>
      </w:pPr>
      <w:r w:rsidRPr="00BB461C">
        <w:rPr>
          <w:rFonts w:asciiTheme="minorHAnsi" w:hAnsiTheme="minorHAnsi" w:cstheme="minorHAnsi"/>
          <w:color w:val="000000"/>
          <w:szCs w:val="24"/>
        </w:rPr>
        <w:t>2134 Staatz</w:t>
      </w:r>
      <w:r w:rsidR="00D513DE" w:rsidRPr="00BB461C">
        <w:rPr>
          <w:rFonts w:asciiTheme="minorHAnsi" w:hAnsiTheme="minorHAnsi" w:cstheme="minorHAnsi"/>
          <w:color w:val="000000"/>
          <w:szCs w:val="24"/>
        </w:rPr>
        <w:t>-Kautendorf</w:t>
      </w:r>
      <w:r w:rsidR="005405B4" w:rsidRPr="00BB461C">
        <w:rPr>
          <w:rFonts w:asciiTheme="minorHAnsi" w:hAnsiTheme="minorHAnsi" w:cstheme="minorHAnsi"/>
          <w:color w:val="000000"/>
          <w:szCs w:val="24"/>
        </w:rPr>
        <w:t xml:space="preserve"> - </w:t>
      </w:r>
      <w:r w:rsidRPr="00BB461C">
        <w:rPr>
          <w:rFonts w:asciiTheme="minorHAnsi" w:hAnsiTheme="minorHAnsi" w:cstheme="minorHAnsi"/>
          <w:color w:val="000000"/>
          <w:szCs w:val="24"/>
        </w:rPr>
        <w:t>Österreich</w:t>
      </w:r>
    </w:p>
    <w:p w14:paraId="303AD6B9" w14:textId="4083AA45" w:rsidR="00D23946" w:rsidRPr="00BB461C" w:rsidRDefault="00D23946" w:rsidP="00D23946">
      <w:pPr>
        <w:pStyle w:val="StandardohneAbsatz"/>
        <w:rPr>
          <w:rFonts w:asciiTheme="minorHAnsi" w:hAnsiTheme="minorHAnsi" w:cstheme="minorHAnsi"/>
          <w:color w:val="000000"/>
          <w:szCs w:val="24"/>
        </w:rPr>
      </w:pPr>
      <w:r w:rsidRPr="00BB461C">
        <w:rPr>
          <w:rFonts w:asciiTheme="minorHAnsi" w:hAnsiTheme="minorHAnsi" w:cstheme="minorHAnsi"/>
          <w:color w:val="000000"/>
          <w:szCs w:val="24"/>
        </w:rPr>
        <w:t xml:space="preserve">+43 (0)664 7503 1069 </w:t>
      </w:r>
      <w:r w:rsidR="00602861" w:rsidRPr="00BB461C">
        <w:rPr>
          <w:rFonts w:asciiTheme="minorHAnsi" w:hAnsiTheme="minorHAnsi" w:cstheme="minorHAnsi"/>
          <w:color w:val="000000"/>
          <w:szCs w:val="24"/>
        </w:rPr>
        <w:t>/</w:t>
      </w:r>
      <w:r w:rsidR="00D513DE" w:rsidRPr="00BB461C">
        <w:rPr>
          <w:rFonts w:asciiTheme="minorHAnsi" w:hAnsiTheme="minorHAnsi" w:cstheme="minorHAnsi"/>
          <w:szCs w:val="24"/>
        </w:rPr>
        <w:t xml:space="preserve"> </w:t>
      </w:r>
      <w:hyperlink r:id="rId9" w:history="1">
        <w:r w:rsidR="00D513DE" w:rsidRPr="00BB461C">
          <w:rPr>
            <w:rStyle w:val="Hyperlink"/>
            <w:rFonts w:asciiTheme="minorHAnsi" w:hAnsiTheme="minorHAnsi" w:cstheme="minorHAnsi"/>
            <w:color w:val="auto"/>
            <w:szCs w:val="24"/>
            <w:u w:val="none"/>
          </w:rPr>
          <w:t>felsenbuehne.staatz@aon.at</w:t>
        </w:r>
      </w:hyperlink>
    </w:p>
    <w:p w14:paraId="1C499291" w14:textId="77777777" w:rsidR="00570F95" w:rsidRDefault="00570F95" w:rsidP="00D23946">
      <w:pPr>
        <w:pStyle w:val="StandardohneAbsatz"/>
        <w:jc w:val="left"/>
        <w:rPr>
          <w:rFonts w:asciiTheme="minorHAnsi" w:hAnsiTheme="minorHAnsi" w:cstheme="minorHAnsi"/>
          <w:color w:val="000000"/>
          <w:szCs w:val="24"/>
        </w:rPr>
      </w:pPr>
    </w:p>
    <w:p w14:paraId="0B4795DF" w14:textId="77777777" w:rsidR="00570F95" w:rsidRPr="00BB461C" w:rsidRDefault="00570F95" w:rsidP="00D23946">
      <w:pPr>
        <w:pStyle w:val="StandardohneAbsatz"/>
        <w:jc w:val="left"/>
        <w:rPr>
          <w:rFonts w:asciiTheme="minorHAnsi" w:hAnsiTheme="minorHAnsi" w:cstheme="minorHAnsi"/>
          <w:color w:val="000000"/>
          <w:szCs w:val="24"/>
        </w:rPr>
      </w:pPr>
    </w:p>
    <w:p w14:paraId="16B282BB" w14:textId="508CB862" w:rsidR="00D23946" w:rsidRPr="00BB461C" w:rsidRDefault="00D513DE" w:rsidP="00AF186E">
      <w:pPr>
        <w:pStyle w:val="StandardohneAbsatz"/>
        <w:jc w:val="left"/>
        <w:rPr>
          <w:rFonts w:asciiTheme="minorHAnsi" w:hAnsiTheme="minorHAnsi" w:cstheme="minorHAnsi"/>
          <w:color w:val="000000"/>
          <w:szCs w:val="24"/>
        </w:rPr>
      </w:pPr>
      <w:r w:rsidRPr="00BB461C">
        <w:rPr>
          <w:rFonts w:asciiTheme="minorHAnsi" w:hAnsiTheme="minorHAnsi" w:cstheme="minorHAnsi"/>
          <w:color w:val="000000"/>
          <w:szCs w:val="24"/>
        </w:rPr>
        <w:t>Presse</w:t>
      </w:r>
      <w:r w:rsidR="005405B4" w:rsidRPr="00BB461C">
        <w:rPr>
          <w:rFonts w:asciiTheme="minorHAnsi" w:hAnsiTheme="minorHAnsi" w:cstheme="minorHAnsi"/>
          <w:color w:val="000000"/>
          <w:szCs w:val="24"/>
        </w:rPr>
        <w:t>fotos</w:t>
      </w:r>
      <w:r w:rsidRPr="00BB461C">
        <w:rPr>
          <w:rFonts w:asciiTheme="minorHAnsi" w:hAnsiTheme="minorHAnsi" w:cstheme="minorHAnsi"/>
          <w:color w:val="000000"/>
          <w:szCs w:val="24"/>
        </w:rPr>
        <w:t xml:space="preserve"> </w:t>
      </w:r>
      <w:r w:rsidR="005405B4" w:rsidRPr="00BB461C">
        <w:rPr>
          <w:rFonts w:asciiTheme="minorHAnsi" w:hAnsiTheme="minorHAnsi" w:cstheme="minorHAnsi"/>
          <w:color w:val="000000"/>
          <w:szCs w:val="24"/>
        </w:rPr>
        <w:t xml:space="preserve">und Sujets </w:t>
      </w:r>
      <w:r w:rsidR="006B6F67">
        <w:rPr>
          <w:rFonts w:asciiTheme="minorHAnsi" w:hAnsiTheme="minorHAnsi" w:cstheme="minorHAnsi"/>
          <w:color w:val="000000"/>
          <w:szCs w:val="24"/>
        </w:rPr>
        <w:t xml:space="preserve">zum Download </w:t>
      </w:r>
      <w:r w:rsidRPr="00BB461C">
        <w:rPr>
          <w:rFonts w:asciiTheme="minorHAnsi" w:hAnsiTheme="minorHAnsi" w:cstheme="minorHAnsi"/>
          <w:color w:val="000000"/>
          <w:szCs w:val="24"/>
        </w:rPr>
        <w:t xml:space="preserve">unter </w:t>
      </w:r>
      <w:hyperlink r:id="rId10" w:history="1">
        <w:r w:rsidR="00071855" w:rsidRPr="00BB461C">
          <w:rPr>
            <w:rStyle w:val="Hyperlink"/>
            <w:rFonts w:asciiTheme="minorHAnsi" w:hAnsiTheme="minorHAnsi" w:cstheme="minorHAnsi"/>
            <w:szCs w:val="24"/>
          </w:rPr>
          <w:t>www.felsenbuehne-staatz.at/presse</w:t>
        </w:r>
      </w:hyperlink>
    </w:p>
    <w:p w14:paraId="30312D94" w14:textId="77777777" w:rsidR="005C6724" w:rsidRDefault="005C6724" w:rsidP="00F25A25">
      <w:pPr>
        <w:tabs>
          <w:tab w:val="left" w:pos="2354"/>
        </w:tabs>
        <w:rPr>
          <w:sz w:val="24"/>
          <w:szCs w:val="24"/>
        </w:rPr>
      </w:pPr>
    </w:p>
    <w:p w14:paraId="0FBC9A96" w14:textId="77777777" w:rsidR="006B6F67" w:rsidRPr="00BB461C" w:rsidRDefault="006B6F67" w:rsidP="00F25A25">
      <w:pPr>
        <w:tabs>
          <w:tab w:val="left" w:pos="2354"/>
        </w:tabs>
        <w:rPr>
          <w:sz w:val="24"/>
          <w:szCs w:val="24"/>
        </w:rPr>
      </w:pPr>
    </w:p>
    <w:p w14:paraId="69AE42B5" w14:textId="623BB724" w:rsidR="005C6724" w:rsidRPr="00BB461C" w:rsidRDefault="005C6724" w:rsidP="005C6724">
      <w:pPr>
        <w:rPr>
          <w:rFonts w:cstheme="minorHAnsi"/>
          <w:b/>
          <w:bCs/>
          <w:sz w:val="24"/>
          <w:szCs w:val="24"/>
        </w:rPr>
      </w:pPr>
      <w:r w:rsidRPr="00BB461C">
        <w:rPr>
          <w:rFonts w:cstheme="minorHAnsi"/>
          <w:b/>
          <w:bCs/>
          <w:sz w:val="24"/>
          <w:szCs w:val="24"/>
        </w:rPr>
        <w:t xml:space="preserve">WIR DANKEN UNSEREN </w:t>
      </w:r>
      <w:r w:rsidR="006B6F67">
        <w:rPr>
          <w:rFonts w:cstheme="minorHAnsi"/>
          <w:b/>
          <w:bCs/>
          <w:sz w:val="24"/>
          <w:szCs w:val="24"/>
        </w:rPr>
        <w:t xml:space="preserve">LANGJÄHRIGEN </w:t>
      </w:r>
      <w:r w:rsidRPr="00BB461C">
        <w:rPr>
          <w:rFonts w:cstheme="minorHAnsi"/>
          <w:b/>
          <w:bCs/>
          <w:sz w:val="24"/>
          <w:szCs w:val="24"/>
        </w:rPr>
        <w:t>FÖRDERERN, SPONSOREN UND PARTNERN:</w:t>
      </w:r>
    </w:p>
    <w:p w14:paraId="55509B9D" w14:textId="5D41FF94" w:rsidR="00F25A25" w:rsidRPr="00BB461C" w:rsidRDefault="005C6724" w:rsidP="005C6724">
      <w:pPr>
        <w:tabs>
          <w:tab w:val="left" w:pos="2354"/>
        </w:tabs>
        <w:rPr>
          <w:sz w:val="24"/>
          <w:szCs w:val="24"/>
        </w:rPr>
      </w:pPr>
      <w:r w:rsidRPr="00BB461C">
        <w:rPr>
          <w:noProof/>
          <w:sz w:val="24"/>
          <w:szCs w:val="24"/>
        </w:rPr>
        <w:drawing>
          <wp:inline distT="0" distB="0" distL="0" distR="0" wp14:anchorId="47F6CB33" wp14:editId="1E3E5DFA">
            <wp:extent cx="1105200" cy="828000"/>
            <wp:effectExtent l="0" t="0" r="0" b="0"/>
            <wp:docPr id="656991541" name="Grafik 1" descr="Kultur Niederö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ltur Niederösterre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200" cy="828000"/>
                    </a:xfrm>
                    <a:prstGeom prst="rect">
                      <a:avLst/>
                    </a:prstGeom>
                    <a:noFill/>
                    <a:ln>
                      <a:noFill/>
                    </a:ln>
                  </pic:spPr>
                </pic:pic>
              </a:graphicData>
            </a:graphic>
          </wp:inline>
        </w:drawing>
      </w:r>
      <w:r w:rsidRPr="00BB461C">
        <w:rPr>
          <w:noProof/>
          <w:sz w:val="24"/>
          <w:szCs w:val="24"/>
        </w:rPr>
        <w:drawing>
          <wp:inline distT="0" distB="0" distL="0" distR="0" wp14:anchorId="24BFDE03" wp14:editId="6E32644A">
            <wp:extent cx="1105200" cy="828000"/>
            <wp:effectExtent l="0" t="0" r="0" b="0"/>
            <wp:docPr id="613191141" name="Grafik 2" descr="NV Versich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V Versicher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200" cy="828000"/>
                    </a:xfrm>
                    <a:prstGeom prst="rect">
                      <a:avLst/>
                    </a:prstGeom>
                    <a:noFill/>
                    <a:ln>
                      <a:noFill/>
                    </a:ln>
                  </pic:spPr>
                </pic:pic>
              </a:graphicData>
            </a:graphic>
          </wp:inline>
        </w:drawing>
      </w:r>
      <w:r w:rsidRPr="00BB461C">
        <w:rPr>
          <w:noProof/>
          <w:sz w:val="24"/>
          <w:szCs w:val="24"/>
        </w:rPr>
        <w:t xml:space="preserve"> </w:t>
      </w:r>
      <w:r w:rsidRPr="00BB461C">
        <w:rPr>
          <w:rFonts w:cstheme="minorHAnsi"/>
          <w:b/>
          <w:bCs/>
          <w:sz w:val="24"/>
          <w:szCs w:val="24"/>
        </w:rPr>
        <w:t xml:space="preserve"> </w:t>
      </w:r>
      <w:r w:rsidRPr="00BB461C">
        <w:rPr>
          <w:noProof/>
          <w:sz w:val="24"/>
          <w:szCs w:val="24"/>
        </w:rPr>
        <w:drawing>
          <wp:inline distT="0" distB="0" distL="0" distR="0" wp14:anchorId="0B87E9C2" wp14:editId="36978768">
            <wp:extent cx="1105200" cy="828000"/>
            <wp:effectExtent l="0" t="0" r="0" b="0"/>
            <wp:docPr id="1423713308" name="Grafik 3" descr="Sp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us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200" cy="828000"/>
                    </a:xfrm>
                    <a:prstGeom prst="rect">
                      <a:avLst/>
                    </a:prstGeom>
                    <a:noFill/>
                    <a:ln>
                      <a:noFill/>
                    </a:ln>
                  </pic:spPr>
                </pic:pic>
              </a:graphicData>
            </a:graphic>
          </wp:inline>
        </w:drawing>
      </w:r>
      <w:r w:rsidRPr="00BB461C">
        <w:rPr>
          <w:rFonts w:cstheme="minorHAnsi"/>
          <w:b/>
          <w:bCs/>
          <w:sz w:val="24"/>
          <w:szCs w:val="24"/>
        </w:rPr>
        <w:t xml:space="preserve"> </w:t>
      </w:r>
      <w:r w:rsidRPr="00BB461C">
        <w:rPr>
          <w:noProof/>
          <w:sz w:val="24"/>
          <w:szCs w:val="24"/>
        </w:rPr>
        <w:drawing>
          <wp:inline distT="0" distB="0" distL="0" distR="0" wp14:anchorId="6856E44F" wp14:editId="2D086856">
            <wp:extent cx="1105200" cy="828000"/>
            <wp:effectExtent l="0" t="0" r="0" b="0"/>
            <wp:docPr id="1732222497" name="Grafik 4" descr="Theaterfest N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aterfest NÖ"/>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200" cy="828000"/>
                    </a:xfrm>
                    <a:prstGeom prst="rect">
                      <a:avLst/>
                    </a:prstGeom>
                    <a:noFill/>
                    <a:ln>
                      <a:noFill/>
                    </a:ln>
                  </pic:spPr>
                </pic:pic>
              </a:graphicData>
            </a:graphic>
          </wp:inline>
        </w:drawing>
      </w:r>
      <w:r w:rsidRPr="00BB461C">
        <w:rPr>
          <w:rFonts w:cstheme="minorHAnsi"/>
          <w:b/>
          <w:bCs/>
          <w:sz w:val="24"/>
          <w:szCs w:val="24"/>
        </w:rPr>
        <w:t xml:space="preserve"> </w:t>
      </w:r>
      <w:r w:rsidRPr="00BB461C">
        <w:rPr>
          <w:noProof/>
          <w:sz w:val="24"/>
          <w:szCs w:val="24"/>
        </w:rPr>
        <w:drawing>
          <wp:inline distT="0" distB="0" distL="0" distR="0" wp14:anchorId="517AB21B" wp14:editId="0551C53D">
            <wp:extent cx="1105200" cy="828000"/>
            <wp:effectExtent l="0" t="0" r="0" b="0"/>
            <wp:docPr id="1673969570" name="Grafik 5" descr="N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Ö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200" cy="828000"/>
                    </a:xfrm>
                    <a:prstGeom prst="rect">
                      <a:avLst/>
                    </a:prstGeom>
                    <a:noFill/>
                    <a:ln>
                      <a:noFill/>
                    </a:ln>
                  </pic:spPr>
                </pic:pic>
              </a:graphicData>
            </a:graphic>
          </wp:inline>
        </w:drawing>
      </w:r>
      <w:r w:rsidR="00F25A25" w:rsidRPr="00BB461C">
        <w:rPr>
          <w:sz w:val="24"/>
          <w:szCs w:val="24"/>
        </w:rPr>
        <w:tab/>
      </w:r>
    </w:p>
    <w:sectPr w:rsidR="00F25A25" w:rsidRPr="00BB461C" w:rsidSect="00F71BEE">
      <w:headerReference w:type="even" r:id="rId16"/>
      <w:headerReference w:type="default" r:id="rId17"/>
      <w:footerReference w:type="even" r:id="rId18"/>
      <w:footerReference w:type="default" r:id="rId19"/>
      <w:headerReference w:type="first" r:id="rId20"/>
      <w:footerReference w:type="first" r:id="rId21"/>
      <w:pgSz w:w="11906" w:h="16838"/>
      <w:pgMar w:top="1276" w:right="1417" w:bottom="709"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D73AD" w14:textId="77777777" w:rsidR="00F71BEE" w:rsidRDefault="00F71BEE" w:rsidP="00DB3759">
      <w:pPr>
        <w:spacing w:after="0" w:line="240" w:lineRule="auto"/>
      </w:pPr>
      <w:r>
        <w:separator/>
      </w:r>
    </w:p>
  </w:endnote>
  <w:endnote w:type="continuationSeparator" w:id="0">
    <w:p w14:paraId="37AE9516" w14:textId="77777777" w:rsidR="00F71BEE" w:rsidRDefault="00F71BEE" w:rsidP="00DB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CondensedMedium">
    <w:altName w:val="Century Gothic"/>
    <w:panose1 w:val="00000000000000000000"/>
    <w:charset w:val="00"/>
    <w:family w:val="roman"/>
    <w:notTrueType/>
    <w:pitch w:val="default"/>
  </w:font>
  <w:font w:name="Futura-Condensed-Italic">
    <w:altName w:val="Century Gothic"/>
    <w:panose1 w:val="00000000000000000000"/>
    <w:charset w:val="00"/>
    <w:family w:val="roman"/>
    <w:notTrueType/>
    <w:pitch w:val="default"/>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B5F4" w14:textId="77777777" w:rsidR="005416E3" w:rsidRDefault="005416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43D16" w14:textId="01715D6E" w:rsidR="00F25A25" w:rsidRDefault="00F25A25">
    <w:pPr>
      <w:pStyle w:val="Fuzeile"/>
    </w:pPr>
    <w:r>
      <w:t>Presse-Kontakt: Intendant Werner Auer, +43 (0) 664 7503 1112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39715" w14:textId="77777777" w:rsidR="005416E3" w:rsidRDefault="005416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99894" w14:textId="77777777" w:rsidR="00F71BEE" w:rsidRDefault="00F71BEE" w:rsidP="00DB3759">
      <w:pPr>
        <w:spacing w:after="0" w:line="240" w:lineRule="auto"/>
      </w:pPr>
      <w:r>
        <w:separator/>
      </w:r>
    </w:p>
  </w:footnote>
  <w:footnote w:type="continuationSeparator" w:id="0">
    <w:p w14:paraId="7D6F1533" w14:textId="77777777" w:rsidR="00F71BEE" w:rsidRDefault="00F71BEE" w:rsidP="00DB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A2BAC" w14:textId="77777777" w:rsidR="005416E3" w:rsidRDefault="005416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00D53" w14:textId="4F25A54F" w:rsidR="00DB3759" w:rsidRPr="008C18C3" w:rsidRDefault="00DB3759" w:rsidP="00DB3759">
    <w:pPr>
      <w:tabs>
        <w:tab w:val="right" w:pos="9072"/>
      </w:tabs>
      <w:rPr>
        <w:b/>
        <w:bCs/>
        <w:sz w:val="24"/>
        <w:szCs w:val="24"/>
      </w:rPr>
    </w:pPr>
    <w:r w:rsidRPr="008C18C3">
      <w:rPr>
        <w:rFonts w:eastAsia="Times New Roman" w:cstheme="minorHAnsi"/>
        <w:b/>
        <w:bCs/>
        <w:noProof/>
        <w:kern w:val="36"/>
        <w:sz w:val="24"/>
        <w:szCs w:val="24"/>
        <w:lang w:eastAsia="de-DE"/>
      </w:rPr>
      <w:drawing>
        <wp:anchor distT="0" distB="0" distL="114300" distR="114300" simplePos="0" relativeHeight="251659264" behindDoc="0" locked="0" layoutInCell="1" allowOverlap="1" wp14:anchorId="0E4BDAC2" wp14:editId="667FE8FF">
          <wp:simplePos x="0" y="0"/>
          <wp:positionH relativeFrom="margin">
            <wp:align>right</wp:align>
          </wp:positionH>
          <wp:positionV relativeFrom="paragraph">
            <wp:posOffset>-137795</wp:posOffset>
          </wp:positionV>
          <wp:extent cx="821055" cy="606425"/>
          <wp:effectExtent l="0" t="0" r="0" b="3175"/>
          <wp:wrapSquare wrapText="bothSides"/>
          <wp:docPr id="1738731576" name="Grafik 173873157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606425"/>
                  </a:xfrm>
                  <a:prstGeom prst="rect">
                    <a:avLst/>
                  </a:prstGeom>
                </pic:spPr>
              </pic:pic>
            </a:graphicData>
          </a:graphic>
          <wp14:sizeRelH relativeFrom="page">
            <wp14:pctWidth>0</wp14:pctWidth>
          </wp14:sizeRelH>
          <wp14:sizeRelV relativeFrom="page">
            <wp14:pctHeight>0</wp14:pctHeight>
          </wp14:sizeRelV>
        </wp:anchor>
      </w:drawing>
    </w:r>
    <w:r w:rsidRPr="008C18C3">
      <w:rPr>
        <w:b/>
        <w:bCs/>
        <w:sz w:val="24"/>
        <w:szCs w:val="24"/>
      </w:rPr>
      <w:t xml:space="preserve">Presseinfo </w:t>
    </w:r>
    <w:r w:rsidR="000420F8">
      <w:rPr>
        <w:b/>
        <w:bCs/>
        <w:sz w:val="24"/>
        <w:szCs w:val="24"/>
      </w:rPr>
      <w:t xml:space="preserve">LANGTEXT </w:t>
    </w:r>
    <w:r w:rsidRPr="008C18C3">
      <w:rPr>
        <w:b/>
        <w:bCs/>
        <w:sz w:val="24"/>
        <w:szCs w:val="24"/>
      </w:rPr>
      <w:t xml:space="preserve">Felsenbühne Staatz, </w:t>
    </w:r>
    <w:r w:rsidR="00C648FE">
      <w:rPr>
        <w:b/>
        <w:bCs/>
        <w:sz w:val="24"/>
        <w:szCs w:val="24"/>
      </w:rPr>
      <w:t xml:space="preserve">1. </w:t>
    </w:r>
    <w:r w:rsidR="005416E3">
      <w:rPr>
        <w:b/>
        <w:bCs/>
        <w:sz w:val="24"/>
        <w:szCs w:val="24"/>
      </w:rPr>
      <w:t>April</w:t>
    </w:r>
    <w:r w:rsidR="00C648FE">
      <w:rPr>
        <w:b/>
        <w:bCs/>
        <w:sz w:val="24"/>
        <w:szCs w:val="24"/>
      </w:rPr>
      <w:t xml:space="preserve"> 2024</w:t>
    </w:r>
  </w:p>
  <w:p w14:paraId="551BCD75" w14:textId="77777777" w:rsidR="00DB3759" w:rsidRDefault="00DB375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A578B" w14:textId="77777777" w:rsidR="005416E3" w:rsidRDefault="005416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869DE"/>
    <w:multiLevelType w:val="hybridMultilevel"/>
    <w:tmpl w:val="985ED294"/>
    <w:lvl w:ilvl="0" w:tplc="7DBE6120">
      <w:start w:val="213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5B3490"/>
    <w:multiLevelType w:val="hybridMultilevel"/>
    <w:tmpl w:val="C138F90C"/>
    <w:lvl w:ilvl="0" w:tplc="A4EA346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32006076">
    <w:abstractNumId w:val="1"/>
  </w:num>
  <w:num w:numId="2" w16cid:durableId="2132163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1E"/>
    <w:rsid w:val="000420F8"/>
    <w:rsid w:val="00043C01"/>
    <w:rsid w:val="00071855"/>
    <w:rsid w:val="00080334"/>
    <w:rsid w:val="001217C9"/>
    <w:rsid w:val="0012465F"/>
    <w:rsid w:val="0017782F"/>
    <w:rsid w:val="001B4A9B"/>
    <w:rsid w:val="001C2481"/>
    <w:rsid w:val="00261ADE"/>
    <w:rsid w:val="00267C1E"/>
    <w:rsid w:val="00281EAE"/>
    <w:rsid w:val="00325CE6"/>
    <w:rsid w:val="00332FBB"/>
    <w:rsid w:val="003456AB"/>
    <w:rsid w:val="0035558C"/>
    <w:rsid w:val="00370ABE"/>
    <w:rsid w:val="003F3682"/>
    <w:rsid w:val="00440CF1"/>
    <w:rsid w:val="00461510"/>
    <w:rsid w:val="004C0A35"/>
    <w:rsid w:val="004E4D74"/>
    <w:rsid w:val="00516ECE"/>
    <w:rsid w:val="005405B4"/>
    <w:rsid w:val="005416E3"/>
    <w:rsid w:val="00562F4E"/>
    <w:rsid w:val="00570F95"/>
    <w:rsid w:val="00590C4D"/>
    <w:rsid w:val="005C6724"/>
    <w:rsid w:val="00602861"/>
    <w:rsid w:val="006307A3"/>
    <w:rsid w:val="006B0523"/>
    <w:rsid w:val="006B6F67"/>
    <w:rsid w:val="006C1604"/>
    <w:rsid w:val="006F4282"/>
    <w:rsid w:val="006F65AB"/>
    <w:rsid w:val="008921E8"/>
    <w:rsid w:val="008C18C3"/>
    <w:rsid w:val="008C7B80"/>
    <w:rsid w:val="00937C0F"/>
    <w:rsid w:val="00AA48A4"/>
    <w:rsid w:val="00AF186E"/>
    <w:rsid w:val="00BB461C"/>
    <w:rsid w:val="00BD0A16"/>
    <w:rsid w:val="00C648FE"/>
    <w:rsid w:val="00CB1402"/>
    <w:rsid w:val="00D23946"/>
    <w:rsid w:val="00D513DE"/>
    <w:rsid w:val="00DB3759"/>
    <w:rsid w:val="00DE153F"/>
    <w:rsid w:val="00E0185F"/>
    <w:rsid w:val="00E1736E"/>
    <w:rsid w:val="00E671E2"/>
    <w:rsid w:val="00E82417"/>
    <w:rsid w:val="00F17AC1"/>
    <w:rsid w:val="00F25A25"/>
    <w:rsid w:val="00F54AB1"/>
    <w:rsid w:val="00F67843"/>
    <w:rsid w:val="00F71BEE"/>
    <w:rsid w:val="00F75026"/>
    <w:rsid w:val="00F818C2"/>
    <w:rsid w:val="00FB5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2F6D1"/>
  <w15:docId w15:val="{26CBF950-4D7F-4B22-9CA3-2A60C0C1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D23946"/>
    <w:pPr>
      <w:keepNext/>
      <w:keepLines/>
      <w:spacing w:before="200" w:line="240" w:lineRule="auto"/>
      <w:outlineLvl w:val="1"/>
    </w:pPr>
    <w:rPr>
      <w:rFonts w:ascii="Times New Roman" w:eastAsia="Times New Roman" w:hAnsi="Times New Roman" w:cs="Times New Roman"/>
      <w:b/>
      <w:bCs/>
      <w:sz w:val="28"/>
      <w:szCs w:val="26"/>
    </w:rPr>
  </w:style>
  <w:style w:type="paragraph" w:styleId="berschrift4">
    <w:name w:val="heading 4"/>
    <w:basedOn w:val="Standard"/>
    <w:next w:val="Standard"/>
    <w:link w:val="berschrift4Zchn"/>
    <w:uiPriority w:val="9"/>
    <w:semiHidden/>
    <w:unhideWhenUsed/>
    <w:qFormat/>
    <w:rsid w:val="00C648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0A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A35"/>
    <w:rPr>
      <w:rFonts w:ascii="Tahoma" w:hAnsi="Tahoma" w:cs="Tahoma"/>
      <w:sz w:val="16"/>
      <w:szCs w:val="16"/>
    </w:rPr>
  </w:style>
  <w:style w:type="character" w:styleId="Hyperlink">
    <w:name w:val="Hyperlink"/>
    <w:uiPriority w:val="99"/>
    <w:unhideWhenUsed/>
    <w:rsid w:val="004C0A35"/>
    <w:rPr>
      <w:color w:val="0000FF"/>
      <w:u w:val="single"/>
    </w:rPr>
  </w:style>
  <w:style w:type="paragraph" w:styleId="Listenabsatz">
    <w:name w:val="List Paragraph"/>
    <w:basedOn w:val="Standard"/>
    <w:uiPriority w:val="34"/>
    <w:qFormat/>
    <w:rsid w:val="004C0A35"/>
    <w:pPr>
      <w:spacing w:after="0" w:line="240" w:lineRule="auto"/>
      <w:ind w:left="720"/>
    </w:pPr>
    <w:rPr>
      <w:rFonts w:ascii="Calibri" w:hAnsi="Calibri" w:cs="Calibri"/>
    </w:rPr>
  </w:style>
  <w:style w:type="character" w:customStyle="1" w:styleId="berschrift2Zchn">
    <w:name w:val="Überschrift 2 Zchn"/>
    <w:basedOn w:val="Absatz-Standardschriftart"/>
    <w:link w:val="berschrift2"/>
    <w:uiPriority w:val="9"/>
    <w:rsid w:val="00D23946"/>
    <w:rPr>
      <w:rFonts w:ascii="Times New Roman" w:eastAsia="Times New Roman" w:hAnsi="Times New Roman" w:cs="Times New Roman"/>
      <w:b/>
      <w:bCs/>
      <w:sz w:val="28"/>
      <w:szCs w:val="26"/>
    </w:rPr>
  </w:style>
  <w:style w:type="paragraph" w:customStyle="1" w:styleId="StandardohneAbsatz">
    <w:name w:val="Standard ohne Absatz"/>
    <w:basedOn w:val="Standard"/>
    <w:qFormat/>
    <w:rsid w:val="00D23946"/>
    <w:pPr>
      <w:spacing w:after="120" w:line="240" w:lineRule="auto"/>
      <w:contextualSpacing/>
      <w:jc w:val="both"/>
    </w:pPr>
    <w:rPr>
      <w:rFonts w:ascii="Times New Roman" w:eastAsia="Calibri" w:hAnsi="Times New Roman" w:cs="Times New Roman"/>
      <w:sz w:val="24"/>
    </w:rPr>
  </w:style>
  <w:style w:type="paragraph" w:customStyle="1" w:styleId="Anmerkung">
    <w:name w:val="Anmerkung"/>
    <w:basedOn w:val="Standard"/>
    <w:qFormat/>
    <w:rsid w:val="00D23946"/>
    <w:pPr>
      <w:spacing w:after="120" w:line="240" w:lineRule="auto"/>
      <w:jc w:val="both"/>
    </w:pPr>
    <w:rPr>
      <w:rFonts w:ascii="Times New Roman" w:eastAsia="Calibri" w:hAnsi="Times New Roman" w:cs="Times New Roman"/>
      <w:sz w:val="20"/>
    </w:rPr>
  </w:style>
  <w:style w:type="paragraph" w:styleId="StandardWeb">
    <w:name w:val="Normal (Web)"/>
    <w:basedOn w:val="Standard"/>
    <w:uiPriority w:val="99"/>
    <w:unhideWhenUsed/>
    <w:rsid w:val="00D2394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fontstyle01">
    <w:name w:val="fontstyle01"/>
    <w:basedOn w:val="Absatz-Standardschriftart"/>
    <w:rsid w:val="00D23946"/>
    <w:rPr>
      <w:rFonts w:ascii="Futura-CondensedMedium" w:hAnsi="Futura-CondensedMedium" w:hint="default"/>
      <w:b w:val="0"/>
      <w:bCs w:val="0"/>
      <w:i w:val="0"/>
      <w:iCs w:val="0"/>
      <w:color w:val="FFFFFF"/>
      <w:sz w:val="20"/>
      <w:szCs w:val="20"/>
    </w:rPr>
  </w:style>
  <w:style w:type="character" w:customStyle="1" w:styleId="fontstyle21">
    <w:name w:val="fontstyle21"/>
    <w:basedOn w:val="Absatz-Standardschriftart"/>
    <w:rsid w:val="00D23946"/>
    <w:rPr>
      <w:rFonts w:ascii="Futura-Condensed-Italic" w:hAnsi="Futura-Condensed-Italic" w:hint="default"/>
      <w:b w:val="0"/>
      <w:bCs w:val="0"/>
      <w:i/>
      <w:iCs/>
      <w:color w:val="FFF101"/>
      <w:sz w:val="20"/>
      <w:szCs w:val="20"/>
    </w:rPr>
  </w:style>
  <w:style w:type="character" w:styleId="NichtaufgelsteErwhnung">
    <w:name w:val="Unresolved Mention"/>
    <w:basedOn w:val="Absatz-Standardschriftart"/>
    <w:uiPriority w:val="99"/>
    <w:semiHidden/>
    <w:unhideWhenUsed/>
    <w:rsid w:val="00261ADE"/>
    <w:rPr>
      <w:color w:val="605E5C"/>
      <w:shd w:val="clear" w:color="auto" w:fill="E1DFDD"/>
    </w:rPr>
  </w:style>
  <w:style w:type="paragraph" w:styleId="Kopfzeile">
    <w:name w:val="header"/>
    <w:basedOn w:val="Standard"/>
    <w:link w:val="KopfzeileZchn"/>
    <w:uiPriority w:val="99"/>
    <w:unhideWhenUsed/>
    <w:rsid w:val="00DB3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3759"/>
  </w:style>
  <w:style w:type="paragraph" w:styleId="Fuzeile">
    <w:name w:val="footer"/>
    <w:basedOn w:val="Standard"/>
    <w:link w:val="FuzeileZchn"/>
    <w:uiPriority w:val="99"/>
    <w:unhideWhenUsed/>
    <w:rsid w:val="00DB3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3759"/>
  </w:style>
  <w:style w:type="character" w:customStyle="1" w:styleId="berschrift4Zchn">
    <w:name w:val="Überschrift 4 Zchn"/>
    <w:basedOn w:val="Absatz-Standardschriftart"/>
    <w:link w:val="berschrift4"/>
    <w:uiPriority w:val="9"/>
    <w:semiHidden/>
    <w:rsid w:val="00C648F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73447">
      <w:bodyDiv w:val="1"/>
      <w:marLeft w:val="0"/>
      <w:marRight w:val="0"/>
      <w:marTop w:val="0"/>
      <w:marBottom w:val="0"/>
      <w:divBdr>
        <w:top w:val="none" w:sz="0" w:space="0" w:color="auto"/>
        <w:left w:val="none" w:sz="0" w:space="0" w:color="auto"/>
        <w:bottom w:val="none" w:sz="0" w:space="0" w:color="auto"/>
        <w:right w:val="none" w:sz="0" w:space="0" w:color="auto"/>
      </w:divBdr>
    </w:div>
    <w:div w:id="1198153837">
      <w:bodyDiv w:val="1"/>
      <w:marLeft w:val="0"/>
      <w:marRight w:val="0"/>
      <w:marTop w:val="0"/>
      <w:marBottom w:val="0"/>
      <w:divBdr>
        <w:top w:val="none" w:sz="0" w:space="0" w:color="auto"/>
        <w:left w:val="none" w:sz="0" w:space="0" w:color="auto"/>
        <w:bottom w:val="none" w:sz="0" w:space="0" w:color="auto"/>
        <w:right w:val="none" w:sz="0" w:space="0" w:color="auto"/>
      </w:divBdr>
    </w:div>
    <w:div w:id="1421489210">
      <w:bodyDiv w:val="1"/>
      <w:marLeft w:val="0"/>
      <w:marRight w:val="0"/>
      <w:marTop w:val="0"/>
      <w:marBottom w:val="0"/>
      <w:divBdr>
        <w:top w:val="none" w:sz="0" w:space="0" w:color="auto"/>
        <w:left w:val="none" w:sz="0" w:space="0" w:color="auto"/>
        <w:bottom w:val="none" w:sz="0" w:space="0" w:color="auto"/>
        <w:right w:val="none" w:sz="0" w:space="0" w:color="auto"/>
      </w:divBdr>
    </w:div>
    <w:div w:id="1867132239">
      <w:bodyDiv w:val="1"/>
      <w:marLeft w:val="0"/>
      <w:marRight w:val="0"/>
      <w:marTop w:val="0"/>
      <w:marBottom w:val="0"/>
      <w:divBdr>
        <w:top w:val="none" w:sz="0" w:space="0" w:color="auto"/>
        <w:left w:val="none" w:sz="0" w:space="0" w:color="auto"/>
        <w:bottom w:val="none" w:sz="0" w:space="0" w:color="auto"/>
        <w:right w:val="none" w:sz="0" w:space="0" w:color="auto"/>
      </w:divBdr>
    </w:div>
    <w:div w:id="19427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felsenbuehne-staatz.at/press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felsenbuehne.staatz@aon.at"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Sabine Auer</cp:lastModifiedBy>
  <cp:revision>2</cp:revision>
  <dcterms:created xsi:type="dcterms:W3CDTF">2024-03-26T17:24:00Z</dcterms:created>
  <dcterms:modified xsi:type="dcterms:W3CDTF">2024-03-26T17:24:00Z</dcterms:modified>
</cp:coreProperties>
</file>